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41BF57" w14:textId="77777777" w:rsidR="000769C1" w:rsidRPr="008C2224" w:rsidRDefault="000769C1" w:rsidP="0005779F">
      <w:pPr>
        <w:pStyle w:val="Heading1"/>
        <w:spacing w:before="0" w:line="240" w:lineRule="auto"/>
        <w:jc w:val="center"/>
        <w:rPr>
          <w:b/>
          <w:bCs/>
          <w:color w:val="auto"/>
          <w:sz w:val="40"/>
          <w:szCs w:val="40"/>
          <w:lang w:val="es-CO"/>
        </w:rPr>
      </w:pPr>
      <w:r w:rsidRPr="008C2224">
        <w:rPr>
          <w:b/>
          <w:bCs/>
          <w:color w:val="auto"/>
          <w:sz w:val="40"/>
          <w:szCs w:val="40"/>
          <w:lang w:val="es-CO"/>
        </w:rPr>
        <w:t>Caja de herramientas de recursos familiares</w:t>
      </w:r>
    </w:p>
    <w:p w14:paraId="0E565B34" w14:textId="77777777" w:rsidR="000769C1" w:rsidRPr="008C2224" w:rsidRDefault="000769C1" w:rsidP="00E833C2">
      <w:pPr>
        <w:pStyle w:val="Heading1"/>
        <w:spacing w:before="0" w:line="240" w:lineRule="auto"/>
        <w:jc w:val="center"/>
        <w:rPr>
          <w:b/>
          <w:bCs/>
          <w:color w:val="auto"/>
          <w:sz w:val="40"/>
          <w:szCs w:val="40"/>
          <w:lang w:val="es-CO"/>
        </w:rPr>
      </w:pPr>
      <w:r w:rsidRPr="008C2224">
        <w:rPr>
          <w:b/>
          <w:bCs/>
          <w:color w:val="auto"/>
          <w:sz w:val="40"/>
          <w:szCs w:val="40"/>
          <w:lang w:val="es-CO"/>
        </w:rPr>
        <w:t>Para familias con niños con discapacidades</w:t>
      </w:r>
    </w:p>
    <w:p w14:paraId="21F59144" w14:textId="77777777" w:rsidR="000769C1" w:rsidRPr="008C2224" w:rsidRDefault="000769C1" w:rsidP="003A39D6">
      <w:pPr>
        <w:rPr>
          <w:lang w:val="es-CO"/>
        </w:rPr>
      </w:pPr>
    </w:p>
    <w:p w14:paraId="64D29A18" w14:textId="77777777" w:rsidR="000769C1" w:rsidRPr="008C2224" w:rsidRDefault="000769C1" w:rsidP="00ED5AFD">
      <w:pPr>
        <w:pStyle w:val="Default"/>
        <w:rPr>
          <w:sz w:val="22"/>
          <w:szCs w:val="22"/>
          <w:lang w:val="es-CO"/>
        </w:rPr>
      </w:pPr>
      <w:r w:rsidRPr="008C2224">
        <w:rPr>
          <w:rFonts w:ascii="Calibri" w:hAnsi="Calibri"/>
          <w:color w:val="auto"/>
          <w:sz w:val="20"/>
          <w:szCs w:val="20"/>
          <w:lang w:val="es-CO"/>
        </w:rPr>
        <w:t xml:space="preserve">El Departamento de Educación de los Estados Unidos (USED) </w:t>
      </w:r>
      <w:r w:rsidR="009737BC" w:rsidRPr="008C2224">
        <w:rPr>
          <w:rFonts w:ascii="Calibri" w:hAnsi="Calibri"/>
          <w:color w:val="auto"/>
          <w:sz w:val="20"/>
          <w:szCs w:val="20"/>
          <w:lang w:val="es-CO"/>
        </w:rPr>
        <w:t>publicó</w:t>
      </w:r>
      <w:r w:rsidRPr="008C2224">
        <w:rPr>
          <w:rFonts w:ascii="Calibri" w:hAnsi="Calibri"/>
          <w:color w:val="auto"/>
          <w:sz w:val="20"/>
          <w:szCs w:val="20"/>
          <w:lang w:val="es-CO"/>
        </w:rPr>
        <w:t xml:space="preserve"> una </w:t>
      </w:r>
      <w:hyperlink r:id="rId7" w:history="1">
        <w:r w:rsidRPr="008C2224">
          <w:rPr>
            <w:rStyle w:val="Hyperlink"/>
            <w:rFonts w:ascii="Calibri" w:hAnsi="Calibri"/>
            <w:sz w:val="20"/>
            <w:szCs w:val="20"/>
            <w:lang w:val="es-CO"/>
          </w:rPr>
          <w:t>hoja informativa</w:t>
        </w:r>
      </w:hyperlink>
      <w:r w:rsidRPr="008C2224">
        <w:rPr>
          <w:rFonts w:ascii="Calibri" w:hAnsi="Calibri"/>
          <w:color w:val="auto"/>
          <w:sz w:val="20"/>
          <w:szCs w:val="20"/>
          <w:lang w:val="es-CO"/>
        </w:rPr>
        <w:t xml:space="preserve"> para aclarar que las escuelas deben continuar brindando educación pública gratuita y apropiada (FAPE) a los alumnos con discapacidades al tiempo que protegen la salud y la seguridad de los alumnos, educadores y proveedores de servicios. En estas circunstancias extraordinarias, los servicios de educación especial se brindarán de manera diferente a cuando los centros escolares están abiertos y en pleno funcionamiento. Los servicios de educación especial a distancia deben comenzar de inmediato. No necesita dar su consentimiento para que comiencen los servicios a distancia. Debe recibir un plan sobre cómo proporcionará la escuela los servicios a distancia.</w:t>
      </w:r>
    </w:p>
    <w:p w14:paraId="7E6E73FD" w14:textId="77777777" w:rsidR="000769C1" w:rsidRPr="008C2224" w:rsidRDefault="000769C1" w:rsidP="1F486042">
      <w:pPr>
        <w:spacing w:beforeAutospacing="1" w:after="100" w:afterAutospacing="1" w:line="240" w:lineRule="auto"/>
        <w:rPr>
          <w:lang w:val="es-CO"/>
        </w:rPr>
      </w:pPr>
      <w:r w:rsidRPr="008C2224">
        <w:rPr>
          <w:lang w:val="es-CO"/>
        </w:rPr>
        <w:t>Este documento le proporciona algunos recursos y herramientas que pueden resultarle útiles y se actualizarán periódicamente.</w:t>
      </w:r>
    </w:p>
    <w:p w14:paraId="6E64B8FA" w14:textId="77777777" w:rsidR="000769C1" w:rsidRPr="008C2224" w:rsidRDefault="000769C1" w:rsidP="005C13FF">
      <w:pPr>
        <w:pStyle w:val="Heading1"/>
        <w:rPr>
          <w:spacing w:val="0"/>
          <w:sz w:val="20"/>
          <w:szCs w:val="20"/>
          <w:lang w:val="es-CO"/>
        </w:rPr>
      </w:pPr>
      <w:r w:rsidRPr="008C2224">
        <w:rPr>
          <w:b/>
          <w:bCs/>
          <w:sz w:val="20"/>
          <w:szCs w:val="20"/>
          <w:lang w:val="es-CO"/>
        </w:rPr>
        <w:t>RECURSOS DURANTE LA COVID-19:</w:t>
      </w:r>
    </w:p>
    <w:p w14:paraId="291949A1" w14:textId="77777777" w:rsidR="000769C1" w:rsidRPr="008C2224" w:rsidRDefault="000769C1" w:rsidP="00A05185">
      <w:pPr>
        <w:spacing w:after="0" w:line="240" w:lineRule="auto"/>
        <w:rPr>
          <w:b/>
          <w:bCs/>
          <w:lang w:val="es-CO"/>
        </w:rPr>
      </w:pPr>
      <w:r w:rsidRPr="008C2224">
        <w:rPr>
          <w:b/>
          <w:bCs/>
          <w:lang w:val="es-CO"/>
        </w:rPr>
        <w:t>Muchas agencias estatales y organizaciones nacionales están proporcionando información y recursos para apoyar a las familias y sus hijos durante este período extendido de cierre de las escuelas.</w:t>
      </w:r>
    </w:p>
    <w:p w14:paraId="4A2A743D" w14:textId="77777777" w:rsidR="000769C1" w:rsidRPr="008C2224" w:rsidRDefault="000769C1" w:rsidP="00A05185">
      <w:pPr>
        <w:spacing w:after="0" w:line="240" w:lineRule="auto"/>
        <w:rPr>
          <w:b/>
          <w:bCs/>
          <w:lang w:val="es-CO"/>
        </w:rPr>
      </w:pPr>
      <w:r w:rsidRPr="008C2224">
        <w:rPr>
          <w:b/>
          <w:bCs/>
          <w:lang w:val="es-CO"/>
        </w:rPr>
        <w:t xml:space="preserve">Si tiene preguntas, inquietudes o necesita más información, puede comunicarse con: </w:t>
      </w:r>
    </w:p>
    <w:p w14:paraId="59BA1E54" w14:textId="77777777" w:rsidR="000769C1" w:rsidRPr="008C2224" w:rsidRDefault="000769C1" w:rsidP="00A05185">
      <w:pPr>
        <w:numPr>
          <w:ilvl w:val="0"/>
          <w:numId w:val="22"/>
        </w:numPr>
        <w:spacing w:after="0" w:line="240" w:lineRule="auto"/>
        <w:rPr>
          <w:lang w:val="es-CO"/>
        </w:rPr>
      </w:pPr>
      <w:r w:rsidRPr="008C2224">
        <w:rPr>
          <w:lang w:val="es-CO"/>
        </w:rPr>
        <w:t xml:space="preserve">Su equipo </w:t>
      </w:r>
      <w:r w:rsidR="009737BC" w:rsidRPr="008C2224">
        <w:rPr>
          <w:lang w:val="es-CO"/>
        </w:rPr>
        <w:t xml:space="preserve">o punto de contacto </w:t>
      </w:r>
      <w:r w:rsidRPr="008C2224">
        <w:rPr>
          <w:lang w:val="es-CO"/>
        </w:rPr>
        <w:t xml:space="preserve">del </w:t>
      </w:r>
      <w:r w:rsidR="009737BC" w:rsidRPr="008C2224">
        <w:rPr>
          <w:lang w:val="es-CO"/>
        </w:rPr>
        <w:t xml:space="preserve">Plan de Educación </w:t>
      </w:r>
      <w:r w:rsidR="00FD40D0">
        <w:rPr>
          <w:lang w:val="es-CO"/>
        </w:rPr>
        <w:t>Individualizada</w:t>
      </w:r>
      <w:r w:rsidR="009737BC" w:rsidRPr="008C2224">
        <w:rPr>
          <w:lang w:val="es-CO"/>
        </w:rPr>
        <w:t xml:space="preserve"> (</w:t>
      </w:r>
      <w:r w:rsidRPr="008C2224">
        <w:rPr>
          <w:lang w:val="es-CO"/>
        </w:rPr>
        <w:t>IEP</w:t>
      </w:r>
      <w:proofErr w:type="gramStart"/>
      <w:r w:rsidR="009737BC" w:rsidRPr="008C2224">
        <w:rPr>
          <w:lang w:val="es-CO"/>
        </w:rPr>
        <w:t>)</w:t>
      </w:r>
      <w:r w:rsidRPr="008C2224">
        <w:rPr>
          <w:lang w:val="es-CO"/>
        </w:rPr>
        <w:t>(</w:t>
      </w:r>
      <w:proofErr w:type="gramEnd"/>
      <w:r w:rsidRPr="008C2224">
        <w:rPr>
          <w:lang w:val="es-CO"/>
        </w:rPr>
        <w:t>comuníquese siempre primero con su distrito)</w:t>
      </w:r>
    </w:p>
    <w:p w14:paraId="542A5202" w14:textId="77777777" w:rsidR="000769C1" w:rsidRPr="008C2224" w:rsidRDefault="000769C1" w:rsidP="00A05185">
      <w:pPr>
        <w:numPr>
          <w:ilvl w:val="0"/>
          <w:numId w:val="22"/>
        </w:numPr>
        <w:spacing w:after="0" w:line="240" w:lineRule="auto"/>
        <w:rPr>
          <w:lang w:val="es-CO"/>
        </w:rPr>
      </w:pPr>
      <w:r w:rsidRPr="008C2224">
        <w:rPr>
          <w:lang w:val="es-CO"/>
        </w:rPr>
        <w:t>Su Consejo Asesor de Padres de Educación Especial local (SEPAC)</w:t>
      </w:r>
    </w:p>
    <w:p w14:paraId="7698FA3A" w14:textId="77777777" w:rsidR="000769C1" w:rsidRPr="008C2224" w:rsidRDefault="000769C1" w:rsidP="00A05185">
      <w:pPr>
        <w:numPr>
          <w:ilvl w:val="0"/>
          <w:numId w:val="22"/>
        </w:numPr>
        <w:spacing w:after="0" w:line="240" w:lineRule="auto"/>
        <w:rPr>
          <w:lang w:val="es-CO"/>
        </w:rPr>
      </w:pPr>
      <w:r w:rsidRPr="008C2224">
        <w:rPr>
          <w:lang w:val="es-CO"/>
        </w:rPr>
        <w:t>Líneas de información y apoyo:</w:t>
      </w:r>
    </w:p>
    <w:p w14:paraId="65C48BAA" w14:textId="77777777" w:rsidR="000769C1" w:rsidRPr="008C2224" w:rsidRDefault="000769C1" w:rsidP="00C40400">
      <w:pPr>
        <w:numPr>
          <w:ilvl w:val="0"/>
          <w:numId w:val="25"/>
        </w:numPr>
        <w:spacing w:after="0" w:line="240" w:lineRule="auto"/>
        <w:rPr>
          <w:lang w:val="es-CO"/>
        </w:rPr>
      </w:pPr>
      <w:r w:rsidRPr="008C2224">
        <w:rPr>
          <w:lang w:val="es-CO"/>
        </w:rPr>
        <w:t xml:space="preserve">Federación para Niños con Necesidades Especiales (FSCN): </w:t>
      </w:r>
    </w:p>
    <w:p w14:paraId="402ED7B1" w14:textId="77777777" w:rsidR="000769C1" w:rsidRPr="008C2224" w:rsidRDefault="000769C1" w:rsidP="00B06777">
      <w:pPr>
        <w:numPr>
          <w:ilvl w:val="1"/>
          <w:numId w:val="25"/>
        </w:numPr>
        <w:spacing w:after="0" w:line="240" w:lineRule="auto"/>
        <w:rPr>
          <w:lang w:val="es-CO"/>
        </w:rPr>
      </w:pPr>
      <w:r w:rsidRPr="008C2224">
        <w:rPr>
          <w:color w:val="393939"/>
          <w:shd w:val="clear" w:color="auto" w:fill="FFFFFF"/>
          <w:lang w:val="es-CO"/>
        </w:rPr>
        <w:t>Correo electrónico</w:t>
      </w:r>
      <w:r w:rsidR="00E26882" w:rsidRPr="002F17DC">
        <w:rPr>
          <w:rFonts w:cs="Calibri"/>
          <w:color w:val="393939"/>
          <w:shd w:val="clear" w:color="auto" w:fill="FFFFFF"/>
        </w:rPr>
        <w:t xml:space="preserve"> </w:t>
      </w:r>
      <w:r w:rsidR="00E26882" w:rsidRPr="00E26882">
        <w:rPr>
          <w:rFonts w:cs="Calibri"/>
          <w:color w:val="393939"/>
          <w:shd w:val="clear" w:color="auto" w:fill="FFFFFF"/>
        </w:rPr>
        <w:t>l: </w:t>
      </w:r>
      <w:hyperlink r:id="rId8" w:history="1">
        <w:r w:rsidR="00E26882" w:rsidRPr="00E26882">
          <w:rPr>
            <w:rStyle w:val="Hyperlink"/>
            <w:rFonts w:cs="Calibri"/>
            <w:bdr w:val="none" w:sz="0" w:space="0" w:color="auto" w:frame="1"/>
            <w:shd w:val="clear" w:color="auto" w:fill="FFFFFF"/>
          </w:rPr>
          <w:t>info@fcsn.org</w:t>
        </w:r>
      </w:hyperlink>
      <w:r w:rsidRPr="008C2224">
        <w:rPr>
          <w:lang w:val="es-CO"/>
        </w:rPr>
        <w:br/>
      </w:r>
      <w:r w:rsidRPr="008C2224">
        <w:rPr>
          <w:color w:val="393939"/>
          <w:shd w:val="clear" w:color="auto" w:fill="FFFFFF"/>
          <w:lang w:val="es-CO"/>
        </w:rPr>
        <w:t>Formulario de admisión en línea: </w:t>
      </w:r>
      <w:hyperlink r:id="rId9" w:history="1">
        <w:r w:rsidR="00EB47DE" w:rsidRPr="00225376">
          <w:rPr>
            <w:rStyle w:val="Hyperlink"/>
            <w:rFonts w:cs="Arial"/>
            <w:lang w:val="es-CO"/>
          </w:rPr>
          <w:t>https://fcsn.org/ptic/call-center/call-center-intake-form/</w:t>
        </w:r>
      </w:hyperlink>
      <w:r w:rsidR="00EB47DE">
        <w:rPr>
          <w:lang w:val="es-CO"/>
        </w:rPr>
        <w:t xml:space="preserve"> </w:t>
      </w:r>
      <w:r w:rsidRPr="008C2224">
        <w:rPr>
          <w:lang w:val="es-CO"/>
        </w:rPr>
        <w:br/>
        <w:t xml:space="preserve">Sitio web: </w:t>
      </w:r>
      <w:hyperlink r:id="rId10" w:history="1">
        <w:r w:rsidR="00EB47DE" w:rsidRPr="00225376">
          <w:rPr>
            <w:rStyle w:val="Hyperlink"/>
            <w:rFonts w:cs="Arial"/>
            <w:lang w:val="es-CO"/>
          </w:rPr>
          <w:t>http://www.fscn.org/</w:t>
        </w:r>
      </w:hyperlink>
      <w:r w:rsidR="00EB47DE">
        <w:rPr>
          <w:lang w:val="es-CO"/>
        </w:rPr>
        <w:t xml:space="preserve"> </w:t>
      </w:r>
    </w:p>
    <w:p w14:paraId="60158075" w14:textId="77777777" w:rsidR="000769C1" w:rsidRPr="008C2224" w:rsidRDefault="000769C1" w:rsidP="00C40400">
      <w:pPr>
        <w:pStyle w:val="NoSpacing"/>
        <w:numPr>
          <w:ilvl w:val="0"/>
          <w:numId w:val="37"/>
        </w:numPr>
        <w:rPr>
          <w:lang w:val="es-CO"/>
        </w:rPr>
      </w:pPr>
      <w:r w:rsidRPr="008C2224">
        <w:rPr>
          <w:lang w:val="es-CO"/>
        </w:rPr>
        <w:t>Llamada gratuita: (800) 331-0688</w:t>
      </w:r>
    </w:p>
    <w:p w14:paraId="33EDFC92" w14:textId="77777777" w:rsidR="000769C1" w:rsidRPr="008C2224" w:rsidRDefault="000769C1" w:rsidP="00B06777">
      <w:pPr>
        <w:pStyle w:val="NoSpacing"/>
        <w:numPr>
          <w:ilvl w:val="1"/>
          <w:numId w:val="37"/>
        </w:numPr>
        <w:rPr>
          <w:lang w:val="es-CO"/>
        </w:rPr>
      </w:pPr>
      <w:r w:rsidRPr="008C2224">
        <w:rPr>
          <w:lang w:val="es-CO"/>
        </w:rPr>
        <w:t>Chino: (617) 399 8358</w:t>
      </w:r>
    </w:p>
    <w:p w14:paraId="4BFF2E60" w14:textId="77777777" w:rsidR="000769C1" w:rsidRPr="008C2224" w:rsidRDefault="000769C1" w:rsidP="00B06777">
      <w:pPr>
        <w:pStyle w:val="NoSpacing"/>
        <w:numPr>
          <w:ilvl w:val="1"/>
          <w:numId w:val="37"/>
        </w:numPr>
        <w:rPr>
          <w:lang w:val="es-CO"/>
        </w:rPr>
      </w:pPr>
      <w:r w:rsidRPr="008C2224">
        <w:rPr>
          <w:lang w:val="es-CO"/>
        </w:rPr>
        <w:t>Criollo haitiano: (617) 399 8366</w:t>
      </w:r>
    </w:p>
    <w:p w14:paraId="17A301B4" w14:textId="77777777" w:rsidR="000769C1" w:rsidRPr="008C2224" w:rsidRDefault="000769C1" w:rsidP="00B06777">
      <w:pPr>
        <w:pStyle w:val="NoSpacing"/>
        <w:numPr>
          <w:ilvl w:val="1"/>
          <w:numId w:val="37"/>
        </w:numPr>
        <w:rPr>
          <w:lang w:val="es-CO"/>
        </w:rPr>
      </w:pPr>
      <w:r w:rsidRPr="008C2224">
        <w:rPr>
          <w:lang w:val="es-CO"/>
        </w:rPr>
        <w:t>Portugués: (617) 399 8316</w:t>
      </w:r>
    </w:p>
    <w:p w14:paraId="63850E49" w14:textId="77777777" w:rsidR="000769C1" w:rsidRPr="008C2224" w:rsidRDefault="000769C1" w:rsidP="00B06777">
      <w:pPr>
        <w:pStyle w:val="NoSpacing"/>
        <w:numPr>
          <w:ilvl w:val="1"/>
          <w:numId w:val="37"/>
        </w:numPr>
        <w:rPr>
          <w:lang w:val="es-CO"/>
        </w:rPr>
      </w:pPr>
      <w:r w:rsidRPr="008C2224">
        <w:rPr>
          <w:lang w:val="es-CO"/>
        </w:rPr>
        <w:t xml:space="preserve">Español: (617) 399 8330 </w:t>
      </w:r>
    </w:p>
    <w:p w14:paraId="0281F3B2" w14:textId="77777777" w:rsidR="000769C1" w:rsidRPr="008C2224" w:rsidRDefault="000769C1" w:rsidP="00B06777">
      <w:pPr>
        <w:numPr>
          <w:ilvl w:val="0"/>
          <w:numId w:val="25"/>
        </w:numPr>
        <w:spacing w:after="0" w:line="240" w:lineRule="auto"/>
        <w:rPr>
          <w:lang w:val="es-CO"/>
        </w:rPr>
      </w:pPr>
      <w:r w:rsidRPr="008C2224">
        <w:rPr>
          <w:lang w:val="es-CO"/>
        </w:rPr>
        <w:t>Massachusetts Advocates for Children (MAC, Defensores de Niños de Massachusetts):</w:t>
      </w:r>
    </w:p>
    <w:p w14:paraId="4E6E99BA" w14:textId="77777777" w:rsidR="000769C1" w:rsidRPr="00E26882" w:rsidRDefault="000769C1" w:rsidP="00B06777">
      <w:pPr>
        <w:numPr>
          <w:ilvl w:val="1"/>
          <w:numId w:val="25"/>
        </w:numPr>
        <w:spacing w:after="0" w:line="240" w:lineRule="auto"/>
        <w:rPr>
          <w:lang w:val="en-US"/>
        </w:rPr>
      </w:pPr>
      <w:r w:rsidRPr="00E26882">
        <w:rPr>
          <w:lang w:val="en-US"/>
        </w:rPr>
        <w:t xml:space="preserve">Sitio web: </w:t>
      </w:r>
      <w:hyperlink r:id="rId11" w:history="1">
        <w:r w:rsidR="00EB47DE" w:rsidRPr="00E26882">
          <w:rPr>
            <w:rStyle w:val="Hyperlink"/>
            <w:rFonts w:cs="Arial"/>
            <w:lang w:val="en-US"/>
          </w:rPr>
          <w:t>https://www.massadvocates.org/</w:t>
        </w:r>
      </w:hyperlink>
      <w:r w:rsidR="00EB47DE" w:rsidRPr="00E26882">
        <w:rPr>
          <w:lang w:val="en-US"/>
        </w:rPr>
        <w:t xml:space="preserve"> </w:t>
      </w:r>
    </w:p>
    <w:p w14:paraId="040C58E8" w14:textId="77777777" w:rsidR="000769C1" w:rsidRPr="008C2224" w:rsidRDefault="000769C1" w:rsidP="00C40400">
      <w:pPr>
        <w:pStyle w:val="NoSpacing"/>
        <w:numPr>
          <w:ilvl w:val="1"/>
          <w:numId w:val="25"/>
        </w:numPr>
        <w:rPr>
          <w:lang w:val="es-CO"/>
        </w:rPr>
      </w:pPr>
      <w:r w:rsidRPr="008C2224">
        <w:rPr>
          <w:lang w:val="es-CO"/>
        </w:rPr>
        <w:t>Inglés: (617) 357-8431, ext. 3224</w:t>
      </w:r>
    </w:p>
    <w:p w14:paraId="68BB68B6" w14:textId="77777777" w:rsidR="000769C1" w:rsidRPr="008C2224" w:rsidRDefault="000769C1" w:rsidP="00C40400">
      <w:pPr>
        <w:pStyle w:val="NoSpacing"/>
        <w:numPr>
          <w:ilvl w:val="1"/>
          <w:numId w:val="25"/>
        </w:numPr>
        <w:rPr>
          <w:lang w:val="es-CO"/>
        </w:rPr>
      </w:pPr>
      <w:r w:rsidRPr="008C2224">
        <w:rPr>
          <w:lang w:val="es-CO"/>
        </w:rPr>
        <w:t>Español: (617) 357-8431, ext. 3237</w:t>
      </w:r>
    </w:p>
    <w:p w14:paraId="78AD034D" w14:textId="77777777" w:rsidR="000769C1" w:rsidRPr="008C2224" w:rsidRDefault="000769C1" w:rsidP="00B06777">
      <w:pPr>
        <w:pStyle w:val="NoSpacing"/>
        <w:ind w:left="1800"/>
        <w:rPr>
          <w:lang w:val="es-CO"/>
        </w:rPr>
      </w:pPr>
    </w:p>
    <w:p w14:paraId="2064A479" w14:textId="77777777" w:rsidR="000769C1" w:rsidRPr="008C2224" w:rsidRDefault="000769C1" w:rsidP="00EC1467">
      <w:pPr>
        <w:pStyle w:val="ListParagraph"/>
        <w:numPr>
          <w:ilvl w:val="0"/>
          <w:numId w:val="25"/>
        </w:numPr>
        <w:spacing w:before="0" w:after="0" w:line="240" w:lineRule="auto"/>
        <w:rPr>
          <w:lang w:val="es-CO"/>
        </w:rPr>
      </w:pPr>
      <w:r w:rsidRPr="008C2224">
        <w:rPr>
          <w:lang w:val="es-CO"/>
        </w:rPr>
        <w:t>Línea de apoyo comunitario del Departamento de Salud Pública (DPH) para niños con necesidades especiales de salud en el (800) 882-1435</w:t>
      </w:r>
    </w:p>
    <w:p w14:paraId="50068767" w14:textId="77777777" w:rsidR="000769C1" w:rsidRPr="008C2224" w:rsidRDefault="000769C1" w:rsidP="003F59AB">
      <w:pPr>
        <w:spacing w:after="0" w:line="240" w:lineRule="auto"/>
        <w:rPr>
          <w:b/>
          <w:bCs/>
          <w:lang w:val="es-CO"/>
        </w:rPr>
      </w:pPr>
      <w:r w:rsidRPr="008C2224">
        <w:rPr>
          <w:b/>
          <w:bCs/>
          <w:lang w:val="es-CO"/>
        </w:rPr>
        <w:t>Las agencias estatales de Massachusetts actualizan la información y los recursos con frecuencia:</w:t>
      </w:r>
    </w:p>
    <w:p w14:paraId="25856545" w14:textId="77777777" w:rsidR="000769C1" w:rsidRPr="008C2224" w:rsidRDefault="000769C1" w:rsidP="00D72D32">
      <w:pPr>
        <w:pStyle w:val="NoSpacing"/>
        <w:numPr>
          <w:ilvl w:val="0"/>
          <w:numId w:val="29"/>
        </w:numPr>
        <w:rPr>
          <w:lang w:val="es-CO"/>
        </w:rPr>
      </w:pPr>
      <w:r w:rsidRPr="008C2224">
        <w:rPr>
          <w:lang w:val="es-CO"/>
        </w:rPr>
        <w:t xml:space="preserve">Departamento de Educación Primaria y Secundaria: </w:t>
      </w:r>
      <w:hyperlink r:id="rId12" w:history="1">
        <w:r w:rsidR="00EB47DE" w:rsidRPr="00225376">
          <w:rPr>
            <w:rStyle w:val="Hyperlink"/>
            <w:rFonts w:cs="Arial"/>
            <w:lang w:val="es-CO"/>
          </w:rPr>
          <w:t>http://www.doe.mass.edu/covid19/</w:t>
        </w:r>
      </w:hyperlink>
      <w:r w:rsidR="00EB47DE">
        <w:rPr>
          <w:lang w:val="es-CO"/>
        </w:rPr>
        <w:t xml:space="preserve"> </w:t>
      </w:r>
    </w:p>
    <w:p w14:paraId="098ABC4C" w14:textId="77777777" w:rsidR="000769C1" w:rsidRPr="008C2224" w:rsidRDefault="000769C1" w:rsidP="00D72D32">
      <w:pPr>
        <w:pStyle w:val="NoSpacing"/>
        <w:numPr>
          <w:ilvl w:val="0"/>
          <w:numId w:val="29"/>
        </w:numPr>
        <w:rPr>
          <w:lang w:val="es-CO"/>
        </w:rPr>
      </w:pPr>
      <w:r w:rsidRPr="008C2224">
        <w:rPr>
          <w:lang w:val="es-CO"/>
        </w:rPr>
        <w:lastRenderedPageBreak/>
        <w:t xml:space="preserve">Departamento de Cuidado y Educación de la Primera Infancia: </w:t>
      </w:r>
      <w:hyperlink r:id="rId13" w:history="1">
        <w:r w:rsidRPr="008C2224">
          <w:rPr>
            <w:rStyle w:val="Hyperlink"/>
            <w:rFonts w:cs="Arial"/>
            <w:lang w:val="es-CO"/>
          </w:rPr>
          <w:t>https://www.mass.gov/lists/early-childhood-education-resources-for-families</w:t>
        </w:r>
      </w:hyperlink>
      <w:r w:rsidRPr="008C2224">
        <w:rPr>
          <w:lang w:val="es-CO"/>
        </w:rPr>
        <w:t xml:space="preserve"> </w:t>
      </w:r>
      <w:r w:rsidR="009737BC" w:rsidRPr="008C2224">
        <w:rPr>
          <w:lang w:val="es-CO"/>
        </w:rPr>
        <w:t xml:space="preserve">y </w:t>
      </w:r>
      <w:hyperlink r:id="rId14" w:history="1">
        <w:r w:rsidRPr="00EB47DE">
          <w:rPr>
            <w:rStyle w:val="Hyperlink"/>
            <w:rFonts w:cs="Arial"/>
            <w:lang w:val="es-CO"/>
          </w:rPr>
          <w:t>https://eeclead.force.com/apex/EEC_ChildCareEmergencyFAQParents</w:t>
        </w:r>
      </w:hyperlink>
      <w:r w:rsidRPr="008C2224">
        <w:rPr>
          <w:lang w:val="es-CO"/>
        </w:rPr>
        <w:t xml:space="preserve"> </w:t>
      </w:r>
    </w:p>
    <w:p w14:paraId="2A6653E0" w14:textId="77777777" w:rsidR="000769C1" w:rsidRPr="008C2224" w:rsidRDefault="000769C1" w:rsidP="00EC1467">
      <w:pPr>
        <w:pStyle w:val="NoSpacing"/>
        <w:numPr>
          <w:ilvl w:val="0"/>
          <w:numId w:val="29"/>
        </w:numPr>
        <w:rPr>
          <w:rStyle w:val="Hyperlink"/>
          <w:rFonts w:cs="Arial"/>
          <w:color w:val="auto"/>
          <w:u w:val="none"/>
          <w:lang w:val="es-CO"/>
        </w:rPr>
      </w:pPr>
      <w:r w:rsidRPr="008C2224">
        <w:rPr>
          <w:lang w:val="es-CO"/>
        </w:rPr>
        <w:t>Departamento de Salud Pública, Intervención Temprana</w:t>
      </w:r>
      <w:r w:rsidR="00E26882">
        <w:t xml:space="preserve">: </w:t>
      </w:r>
      <w:hyperlink r:id="rId15" w:anchor="undefined" w:history="1">
        <w:r w:rsidR="00E26882" w:rsidRPr="00CC48D0">
          <w:rPr>
            <w:rStyle w:val="Hyperlink"/>
          </w:rPr>
          <w:t>https://www.mass.gov/alerts/ei-telehealth#undefined</w:t>
        </w:r>
      </w:hyperlink>
    </w:p>
    <w:p w14:paraId="32AC8EEB" w14:textId="77777777" w:rsidR="000769C1" w:rsidRPr="008C2224" w:rsidRDefault="000769C1" w:rsidP="00EC1467">
      <w:pPr>
        <w:pStyle w:val="ListParagraph"/>
        <w:numPr>
          <w:ilvl w:val="0"/>
          <w:numId w:val="29"/>
        </w:numPr>
        <w:spacing w:beforeAutospacing="1" w:after="100" w:afterAutospacing="1" w:line="240" w:lineRule="auto"/>
        <w:rPr>
          <w:lang w:val="es-CO"/>
        </w:rPr>
      </w:pPr>
      <w:r w:rsidRPr="008C2224">
        <w:rPr>
          <w:lang w:val="es-CO"/>
        </w:rPr>
        <w:t>Departamento de Salud Pública, División para Niños y Jóvenes con Necesidades Especiales de Salud</w:t>
      </w:r>
      <w:r w:rsidR="00E26882">
        <w:t xml:space="preserve">: </w:t>
      </w:r>
      <w:hyperlink r:id="rId16" w:history="1">
        <w:r w:rsidR="00E26882" w:rsidRPr="00950666">
          <w:rPr>
            <w:rStyle w:val="Hyperlink"/>
          </w:rPr>
          <w:t>https://www.mass.gov/orgs/division-for-children-youth-with-special-health-needs</w:t>
        </w:r>
      </w:hyperlink>
    </w:p>
    <w:p w14:paraId="20F39F58" w14:textId="77777777" w:rsidR="000769C1" w:rsidRPr="008C2224" w:rsidRDefault="000769C1" w:rsidP="00D72D32">
      <w:pPr>
        <w:pStyle w:val="NoSpacing"/>
        <w:numPr>
          <w:ilvl w:val="0"/>
          <w:numId w:val="29"/>
        </w:numPr>
        <w:rPr>
          <w:lang w:val="es-CO"/>
        </w:rPr>
      </w:pPr>
      <w:r w:rsidRPr="008C2224">
        <w:rPr>
          <w:lang w:val="es-CO"/>
        </w:rPr>
        <w:t>Departamento de Salud Mental</w:t>
      </w:r>
      <w:r w:rsidR="00E26882">
        <w:t xml:space="preserve">: </w:t>
      </w:r>
      <w:hyperlink r:id="rId17" w:history="1">
        <w:r w:rsidR="00E26882" w:rsidRPr="00CC48D0">
          <w:rPr>
            <w:rStyle w:val="Hyperlink"/>
          </w:rPr>
          <w:t>https://www.mass.gov/info-details/covid-19-information-about-dmh-programs-and-services</w:t>
        </w:r>
      </w:hyperlink>
    </w:p>
    <w:p w14:paraId="3D34C1DE" w14:textId="77777777" w:rsidR="000769C1" w:rsidRPr="008C2224" w:rsidRDefault="000769C1" w:rsidP="00D72D32">
      <w:pPr>
        <w:pStyle w:val="NoSpacing"/>
        <w:numPr>
          <w:ilvl w:val="0"/>
          <w:numId w:val="29"/>
        </w:numPr>
        <w:rPr>
          <w:lang w:val="es-CO"/>
        </w:rPr>
      </w:pPr>
      <w:r w:rsidRPr="008C2224">
        <w:rPr>
          <w:lang w:val="es-CO"/>
        </w:rPr>
        <w:t>Departamento de Servicios de</w:t>
      </w:r>
      <w:r w:rsidR="009737BC" w:rsidRPr="008C2224">
        <w:rPr>
          <w:lang w:val="es-CO"/>
        </w:rPr>
        <w:t>l</w:t>
      </w:r>
      <w:r w:rsidRPr="008C2224">
        <w:rPr>
          <w:lang w:val="es-CO"/>
        </w:rPr>
        <w:t xml:space="preserve"> Desarrollo</w:t>
      </w:r>
      <w:r w:rsidR="00E26882">
        <w:t xml:space="preserve">: </w:t>
      </w:r>
      <w:hyperlink r:id="rId18" w:history="1">
        <w:r w:rsidR="00E26882" w:rsidRPr="00CC48D0">
          <w:rPr>
            <w:rStyle w:val="Hyperlink"/>
          </w:rPr>
          <w:t>https://www.mass.gov/lists/coronavirus-resources-for-dds-families-and-individuals</w:t>
        </w:r>
      </w:hyperlink>
      <w:r w:rsidR="00E26882">
        <w:t xml:space="preserve"> y </w:t>
      </w:r>
      <w:hyperlink r:id="rId19" w:history="1">
        <w:r w:rsidR="00E26882" w:rsidRPr="00CC48D0">
          <w:rPr>
            <w:rStyle w:val="Hyperlink"/>
          </w:rPr>
          <w:t>https://www.mass.gov/lists/resources-for-individuals-at-home</w:t>
        </w:r>
      </w:hyperlink>
    </w:p>
    <w:p w14:paraId="2BFE45C1" w14:textId="77777777" w:rsidR="000769C1" w:rsidRPr="008C2224" w:rsidRDefault="000769C1" w:rsidP="00D72D32">
      <w:pPr>
        <w:pStyle w:val="NoSpacing"/>
        <w:numPr>
          <w:ilvl w:val="0"/>
          <w:numId w:val="29"/>
        </w:numPr>
        <w:rPr>
          <w:lang w:val="es-CO"/>
        </w:rPr>
      </w:pPr>
      <w:r w:rsidRPr="008C2224">
        <w:rPr>
          <w:lang w:val="es-CO"/>
        </w:rPr>
        <w:t>Comisión de Massachusetts para sordos y personas con problemas de audición</w:t>
      </w:r>
      <w:r w:rsidR="00E26882">
        <w:t xml:space="preserve">: </w:t>
      </w:r>
      <w:hyperlink r:id="rId20" w:history="1">
        <w:r w:rsidR="00E26882" w:rsidRPr="00CC48D0">
          <w:rPr>
            <w:rStyle w:val="Hyperlink"/>
          </w:rPr>
          <w:t>https://www.mass.gov/orgs/massachusetts-commission-for-the-deaf-and-hard-of-hearing</w:t>
        </w:r>
      </w:hyperlink>
    </w:p>
    <w:p w14:paraId="54C6CA5D" w14:textId="77777777" w:rsidR="000769C1" w:rsidRPr="008C2224" w:rsidRDefault="000769C1" w:rsidP="00D72D32">
      <w:pPr>
        <w:pStyle w:val="NoSpacing"/>
        <w:numPr>
          <w:ilvl w:val="0"/>
          <w:numId w:val="29"/>
        </w:numPr>
        <w:rPr>
          <w:lang w:val="es-CO"/>
        </w:rPr>
      </w:pPr>
      <w:r w:rsidRPr="008C2224">
        <w:rPr>
          <w:lang w:val="es-CO"/>
        </w:rPr>
        <w:t>Comisión de Massachusetts para Ciegos</w:t>
      </w:r>
      <w:r w:rsidR="00E26882">
        <w:t xml:space="preserve">: </w:t>
      </w:r>
      <w:hyperlink r:id="rId21" w:history="1">
        <w:r w:rsidR="00E26882" w:rsidRPr="00CC48D0">
          <w:rPr>
            <w:rStyle w:val="Hyperlink"/>
          </w:rPr>
          <w:t>https://www.mass.gov/lists/covid-19-resources-for-the-mcb-community</w:t>
        </w:r>
      </w:hyperlink>
    </w:p>
    <w:p w14:paraId="694E3609" w14:textId="77777777" w:rsidR="00EC36F6" w:rsidRDefault="000769C1" w:rsidP="00EC36F6">
      <w:pPr>
        <w:pStyle w:val="NoSpacing"/>
        <w:numPr>
          <w:ilvl w:val="0"/>
          <w:numId w:val="29"/>
        </w:numPr>
      </w:pPr>
      <w:r w:rsidRPr="008C2224">
        <w:rPr>
          <w:lang w:val="es-CO"/>
        </w:rPr>
        <w:t>Comisión de rehabilitación de Massachusetts</w:t>
      </w:r>
      <w:r w:rsidR="00E26882">
        <w:t xml:space="preserve">: </w:t>
      </w:r>
      <w:hyperlink r:id="rId22" w:history="1">
        <w:r w:rsidR="00E26882" w:rsidRPr="00CC48D0">
          <w:rPr>
            <w:rStyle w:val="Hyperlink"/>
          </w:rPr>
          <w:t>https://www.mass.gov/service-details/coronavirus-updates-from-mrc</w:t>
        </w:r>
      </w:hyperlink>
    </w:p>
    <w:p w14:paraId="787BF8D1" w14:textId="77777777" w:rsidR="00EC36F6" w:rsidRPr="00A00CA2" w:rsidRDefault="00EC36F6" w:rsidP="00EC36F6">
      <w:pPr>
        <w:pStyle w:val="NoSpacing"/>
        <w:numPr>
          <w:ilvl w:val="0"/>
          <w:numId w:val="29"/>
        </w:numPr>
      </w:pPr>
      <w:r>
        <w:rPr>
          <w:u w:val="single"/>
        </w:rPr>
        <w:t>Departamento de Niños y Familias de Massachusetts (DCF)</w:t>
      </w:r>
      <w:r>
        <w:t>:</w:t>
      </w:r>
    </w:p>
    <w:p w14:paraId="47056C4D" w14:textId="77777777" w:rsidR="00EC36F6" w:rsidRPr="00A00CA2" w:rsidRDefault="00EC36F6" w:rsidP="00EC36F6">
      <w:pPr>
        <w:pStyle w:val="NoSpacing"/>
        <w:numPr>
          <w:ilvl w:val="1"/>
          <w:numId w:val="29"/>
        </w:numPr>
      </w:pPr>
      <w:r>
        <w:rPr>
          <w:u w:val="single"/>
        </w:rPr>
        <w:t xml:space="preserve"> Actualizaciones del DCF sobre el COVID-19</w:t>
      </w:r>
      <w:r>
        <w:t>:  </w:t>
      </w:r>
      <w:hyperlink r:id="rId23" w:tgtFrame="_blank" w:history="1">
        <w:r>
          <w:rPr>
            <w:rStyle w:val="Hyperlink"/>
          </w:rPr>
          <w:t>https://www.mass.gov/info-details/dcf-covid-19-resources-and-support</w:t>
        </w:r>
      </w:hyperlink>
      <w:r>
        <w:rPr>
          <w:u w:val="single"/>
        </w:rPr>
        <w:t xml:space="preserve">; </w:t>
      </w:r>
    </w:p>
    <w:p w14:paraId="3618A1E9" w14:textId="77777777" w:rsidR="00EC36F6" w:rsidRDefault="00EC36F6" w:rsidP="00EC36F6">
      <w:pPr>
        <w:pStyle w:val="NoSpacing"/>
        <w:numPr>
          <w:ilvl w:val="1"/>
          <w:numId w:val="29"/>
        </w:numPr>
      </w:pPr>
      <w:r>
        <w:t>Centros de recursos para las familias:</w:t>
      </w:r>
      <w:r>
        <w:rPr>
          <w:u w:val="single"/>
        </w:rPr>
        <w:t xml:space="preserve"> </w:t>
      </w:r>
      <w:hyperlink r:id="rId24" w:history="1">
        <w:r>
          <w:rPr>
            <w:rStyle w:val="Hyperlink"/>
          </w:rPr>
          <w:t>https://www.frcma.org/</w:t>
        </w:r>
      </w:hyperlink>
    </w:p>
    <w:p w14:paraId="6A083C9C" w14:textId="77777777" w:rsidR="000769C1" w:rsidRPr="008C2224" w:rsidRDefault="000769C1" w:rsidP="000558F0">
      <w:pPr>
        <w:pStyle w:val="NoSpacing"/>
        <w:ind w:left="720"/>
        <w:rPr>
          <w:lang w:val="es-CO"/>
        </w:rPr>
      </w:pPr>
    </w:p>
    <w:p w14:paraId="590A2C20" w14:textId="77777777" w:rsidR="000769C1" w:rsidRPr="008C2224" w:rsidRDefault="000769C1" w:rsidP="00125710">
      <w:pPr>
        <w:pStyle w:val="Heading1"/>
        <w:rPr>
          <w:lang w:val="es-CO"/>
        </w:rPr>
      </w:pPr>
      <w:r w:rsidRPr="008C2224">
        <w:rPr>
          <w:lang w:val="es-CO"/>
        </w:rPr>
        <w:t>APOYO A LAS FAMILIAS:</w:t>
      </w:r>
    </w:p>
    <w:p w14:paraId="764BA056" w14:textId="77777777" w:rsidR="000769C1" w:rsidRPr="008C2224" w:rsidRDefault="000769C1" w:rsidP="00CB4BE7">
      <w:pPr>
        <w:pStyle w:val="NoSpacing"/>
        <w:rPr>
          <w:b/>
          <w:bCs/>
          <w:lang w:val="es-CO"/>
        </w:rPr>
      </w:pPr>
      <w:r w:rsidRPr="008C2224">
        <w:rPr>
          <w:b/>
          <w:bCs/>
          <w:lang w:val="es-CO"/>
        </w:rPr>
        <w:t>Este es un momento estresante.</w:t>
      </w:r>
      <w:r w:rsidR="00C25418">
        <w:rPr>
          <w:b/>
          <w:bCs/>
          <w:lang w:val="es-CO"/>
        </w:rPr>
        <w:t xml:space="preserve"> </w:t>
      </w:r>
      <w:r w:rsidRPr="008C2224">
        <w:rPr>
          <w:b/>
          <w:bCs/>
          <w:lang w:val="es-CO"/>
        </w:rPr>
        <w:t>Es importante cuidarse y pedir ayuda cuando se necesite.</w:t>
      </w:r>
      <w:r w:rsidR="00C25418">
        <w:rPr>
          <w:b/>
          <w:bCs/>
          <w:lang w:val="es-CO"/>
        </w:rPr>
        <w:t xml:space="preserve"> </w:t>
      </w:r>
      <w:r w:rsidRPr="008C2224">
        <w:rPr>
          <w:b/>
          <w:bCs/>
          <w:lang w:val="es-CO"/>
        </w:rPr>
        <w:t>Muchas agencias están brindando a las familias recursos y apoyos durante la crisis de la COVID-19.</w:t>
      </w:r>
    </w:p>
    <w:p w14:paraId="4E5305D7" w14:textId="77777777" w:rsidR="000769C1" w:rsidRPr="008C2224" w:rsidRDefault="000769C1" w:rsidP="009A4A68">
      <w:pPr>
        <w:pStyle w:val="NoSpacing"/>
        <w:numPr>
          <w:ilvl w:val="0"/>
          <w:numId w:val="44"/>
        </w:numPr>
        <w:rPr>
          <w:lang w:val="es-CO"/>
        </w:rPr>
      </w:pPr>
      <w:r w:rsidRPr="008C2224">
        <w:rPr>
          <w:lang w:val="es-CO"/>
        </w:rPr>
        <w:t>El</w:t>
      </w:r>
      <w:r w:rsidR="00E26882">
        <w:t xml:space="preserve"> </w:t>
      </w:r>
      <w:hyperlink r:id="rId25" w:history="1">
        <w:r w:rsidR="00E26882" w:rsidRPr="003C75ED">
          <w:rPr>
            <w:rStyle w:val="Hyperlink"/>
          </w:rPr>
          <w:t>P</w:t>
        </w:r>
        <w:r w:rsidR="00E26882">
          <w:rPr>
            <w:rStyle w:val="Hyperlink"/>
          </w:rPr>
          <w:t>rograma de apoyo para padres</w:t>
        </w:r>
      </w:hyperlink>
      <w:r w:rsidR="00E26882">
        <w:t xml:space="preserve"> </w:t>
      </w:r>
      <w:r w:rsidRPr="008C2224">
        <w:rPr>
          <w:lang w:val="es-CO"/>
        </w:rPr>
        <w:t xml:space="preserve">ofrecido a través de Home </w:t>
      </w:r>
      <w:proofErr w:type="spellStart"/>
      <w:r w:rsidRPr="008C2224">
        <w:rPr>
          <w:lang w:val="es-CO"/>
        </w:rPr>
        <w:t>for</w:t>
      </w:r>
      <w:proofErr w:type="spellEnd"/>
      <w:r w:rsidRPr="008C2224">
        <w:rPr>
          <w:lang w:val="es-CO"/>
        </w:rPr>
        <w:t xml:space="preserve"> Little Wanderers ofrece apoyo y </w:t>
      </w:r>
      <w:r w:rsidR="009737BC" w:rsidRPr="008C2224">
        <w:rPr>
          <w:lang w:val="es-CO"/>
        </w:rPr>
        <w:t xml:space="preserve">diálogo </w:t>
      </w:r>
      <w:r w:rsidRPr="008C2224">
        <w:rPr>
          <w:lang w:val="es-CO"/>
        </w:rPr>
        <w:t>grupal para familias que cuidan a niños con necesidades de salud mental y conductual.</w:t>
      </w:r>
    </w:p>
    <w:p w14:paraId="6213FA05" w14:textId="77777777" w:rsidR="000769C1" w:rsidRPr="008C2224" w:rsidRDefault="000769C1" w:rsidP="009A4A68">
      <w:pPr>
        <w:pStyle w:val="NoSpacing"/>
        <w:numPr>
          <w:ilvl w:val="0"/>
          <w:numId w:val="44"/>
        </w:numPr>
        <w:rPr>
          <w:lang w:val="es-CO"/>
        </w:rPr>
      </w:pPr>
      <w:r w:rsidRPr="008C2224">
        <w:rPr>
          <w:lang w:val="es-CO"/>
        </w:rPr>
        <w:t xml:space="preserve">La Academia Estadounidense de Pediatría ha publicado </w:t>
      </w:r>
      <w:hyperlink r:id="rId26" w:history="1">
        <w:r w:rsidR="00E26882" w:rsidRPr="003C75ED">
          <w:rPr>
            <w:rStyle w:val="Hyperlink"/>
          </w:rPr>
          <w:t>a</w:t>
        </w:r>
        <w:r w:rsidR="00E26882">
          <w:rPr>
            <w:rStyle w:val="Hyperlink"/>
          </w:rPr>
          <w:t>sesoramiento para padres que enfrentan situaciones estresantes por la</w:t>
        </w:r>
        <w:r w:rsidR="00E26882" w:rsidRPr="003C75ED">
          <w:rPr>
            <w:rStyle w:val="Hyperlink"/>
          </w:rPr>
          <w:t xml:space="preserve"> COVID-19</w:t>
        </w:r>
      </w:hyperlink>
      <w:r w:rsidR="00E26882" w:rsidRPr="003C75ED">
        <w:t xml:space="preserve"> </w:t>
      </w:r>
      <w:r w:rsidRPr="008C2224">
        <w:rPr>
          <w:lang w:val="es-CO"/>
        </w:rPr>
        <w:t>para practicar el autocuidado y cómo pedir ayuda a los demás.</w:t>
      </w:r>
    </w:p>
    <w:p w14:paraId="336B87C1" w14:textId="77777777" w:rsidR="000769C1" w:rsidRPr="008C2224" w:rsidRDefault="00C222C2" w:rsidP="009A4A68">
      <w:pPr>
        <w:pStyle w:val="NoSpacing"/>
        <w:numPr>
          <w:ilvl w:val="0"/>
          <w:numId w:val="44"/>
        </w:numPr>
        <w:rPr>
          <w:lang w:val="es-CO"/>
        </w:rPr>
      </w:pPr>
      <w:hyperlink r:id="rId27" w:history="1">
        <w:proofErr w:type="spellStart"/>
        <w:r w:rsidR="00E26882" w:rsidRPr="003C75ED">
          <w:rPr>
            <w:rStyle w:val="Hyperlink"/>
          </w:rPr>
          <w:t>Family</w:t>
        </w:r>
        <w:proofErr w:type="spellEnd"/>
        <w:r w:rsidR="00E26882" w:rsidRPr="003C75ED">
          <w:rPr>
            <w:rStyle w:val="Hyperlink"/>
          </w:rPr>
          <w:t xml:space="preserve"> </w:t>
        </w:r>
        <w:proofErr w:type="spellStart"/>
        <w:r w:rsidR="00E26882" w:rsidRPr="003C75ED">
          <w:rPr>
            <w:rStyle w:val="Hyperlink"/>
          </w:rPr>
          <w:t>Aid</w:t>
        </w:r>
        <w:proofErr w:type="spellEnd"/>
        <w:r w:rsidR="00E26882" w:rsidRPr="003C75ED">
          <w:rPr>
            <w:rStyle w:val="Hyperlink"/>
          </w:rPr>
          <w:t xml:space="preserve"> Bosto</w:t>
        </w:r>
        <w:r w:rsidR="00E26882">
          <w:rPr>
            <w:rStyle w:val="Hyperlink"/>
          </w:rPr>
          <w:t>n (Ayuda familiar Boston)</w:t>
        </w:r>
      </w:hyperlink>
      <w:r w:rsidR="00E26882">
        <w:t xml:space="preserve"> </w:t>
      </w:r>
      <w:r w:rsidR="000769C1" w:rsidRPr="008C2224">
        <w:rPr>
          <w:lang w:val="es-CO"/>
        </w:rPr>
        <w:t>ofrece recursos para familias preocupadas</w:t>
      </w:r>
      <w:r w:rsidR="00B0663A">
        <w:rPr>
          <w:lang w:val="es-CO"/>
        </w:rPr>
        <w:t xml:space="preserve"> con el </w:t>
      </w:r>
      <w:r w:rsidR="00B0663A" w:rsidRPr="00F4693C">
        <w:rPr>
          <w:lang w:val="es-CO"/>
        </w:rPr>
        <w:t>sinhogarismo</w:t>
      </w:r>
      <w:r w:rsidR="000769C1" w:rsidRPr="008C2224">
        <w:rPr>
          <w:lang w:val="es-CO"/>
        </w:rPr>
        <w:t xml:space="preserve"> o que están experiment</w:t>
      </w:r>
      <w:r w:rsidR="00B0663A">
        <w:rPr>
          <w:lang w:val="es-CO"/>
        </w:rPr>
        <w:t>ándolo</w:t>
      </w:r>
      <w:r w:rsidR="000769C1" w:rsidRPr="008C2224">
        <w:rPr>
          <w:lang w:val="es-CO"/>
        </w:rPr>
        <w:t xml:space="preserve">. </w:t>
      </w:r>
    </w:p>
    <w:p w14:paraId="3F43CD35" w14:textId="77777777" w:rsidR="000769C1" w:rsidRDefault="000769C1" w:rsidP="009A4A68">
      <w:pPr>
        <w:pStyle w:val="NoSpacing"/>
        <w:numPr>
          <w:ilvl w:val="0"/>
          <w:numId w:val="44"/>
        </w:numPr>
        <w:rPr>
          <w:lang w:val="es-CO"/>
        </w:rPr>
      </w:pPr>
      <w:r w:rsidRPr="008C2224">
        <w:rPr>
          <w:lang w:val="es-CO"/>
        </w:rPr>
        <w:t xml:space="preserve">El </w:t>
      </w:r>
      <w:hyperlink r:id="rId28" w:history="1">
        <w:r w:rsidR="00E26882">
          <w:t xml:space="preserve"> </w:t>
        </w:r>
        <w:hyperlink r:id="rId29" w:history="1">
          <w:r w:rsidR="00E26882" w:rsidRPr="00A374E5">
            <w:rPr>
              <w:rStyle w:val="Hyperlink"/>
            </w:rPr>
            <w:t>Child Mind Institut</w:t>
          </w:r>
          <w:r w:rsidR="00E26882">
            <w:rPr>
              <w:rStyle w:val="Hyperlink"/>
            </w:rPr>
            <w:t xml:space="preserve"> (Instituto de la mente infantil)</w:t>
          </w:r>
        </w:hyperlink>
      </w:hyperlink>
      <w:r w:rsidRPr="008C2224">
        <w:rPr>
          <w:lang w:val="es-CO"/>
        </w:rPr>
        <w:t xml:space="preserve"> ofrece consultas telefónicas, chats de video y otros recursos para familias que lidian con el estrés relacionado con la COVID-19.</w:t>
      </w:r>
    </w:p>
    <w:p w14:paraId="272438C8" w14:textId="77777777" w:rsidR="00EC36F6" w:rsidRDefault="00EC36F6" w:rsidP="00EC36F6">
      <w:pPr>
        <w:pStyle w:val="NoSpacing"/>
        <w:numPr>
          <w:ilvl w:val="0"/>
          <w:numId w:val="44"/>
        </w:numPr>
      </w:pPr>
      <w:r>
        <w:t>Padres que ayudan a los padres:  </w:t>
      </w:r>
      <w:hyperlink r:id="rId30" w:tgtFrame="_blank" w:history="1">
        <w:r>
          <w:rPr>
            <w:rStyle w:val="Hyperlink"/>
          </w:rPr>
          <w:t>https://www.parentshelpingparents.org/</w:t>
        </w:r>
      </w:hyperlink>
      <w:r>
        <w:t xml:space="preserve">. </w:t>
      </w:r>
    </w:p>
    <w:p w14:paraId="33A311EB" w14:textId="77777777" w:rsidR="00EC36F6" w:rsidRPr="008C2224" w:rsidRDefault="00EC36F6" w:rsidP="00EC36F6">
      <w:pPr>
        <w:pStyle w:val="NoSpacing"/>
        <w:numPr>
          <w:ilvl w:val="0"/>
          <w:numId w:val="44"/>
        </w:numPr>
        <w:rPr>
          <w:lang w:val="es-CO"/>
        </w:rPr>
      </w:pPr>
      <w:r>
        <w:t>Línea de estrés parental</w:t>
      </w:r>
      <w:r w:rsidRPr="00EC36F6">
        <w:t xml:space="preserve"> </w:t>
      </w:r>
      <w:r>
        <w:t xml:space="preserve">(PSL) </w:t>
      </w:r>
      <w:r w:rsidRPr="00EC36F6">
        <w:t>las 24 horas, los 7 días de la semana</w:t>
      </w:r>
      <w:r>
        <w:t>, línea directa multilingüe, confidencial y anónima 1-800-632-8188.</w:t>
      </w:r>
    </w:p>
    <w:p w14:paraId="11F3463B" w14:textId="77777777" w:rsidR="00EC36F6" w:rsidRPr="008C2224" w:rsidRDefault="00EC36F6" w:rsidP="00EC36F6">
      <w:pPr>
        <w:pStyle w:val="NoSpacing"/>
        <w:ind w:left="720"/>
        <w:rPr>
          <w:lang w:val="es-CO"/>
        </w:rPr>
      </w:pPr>
    </w:p>
    <w:p w14:paraId="3CDA0174" w14:textId="77777777" w:rsidR="00EC36F6" w:rsidRPr="00EC36F6" w:rsidRDefault="00EC36F6" w:rsidP="00EC36F6">
      <w:pPr>
        <w:pStyle w:val="Heading1"/>
        <w:rPr>
          <w:rStyle w:val="IntenseEmphasis"/>
          <w:color w:val="FFFFFF"/>
        </w:rPr>
      </w:pPr>
      <w:r w:rsidRPr="00EC36F6">
        <w:rPr>
          <w:rStyle w:val="IntenseEmphasis"/>
          <w:color w:val="FFFFFF"/>
        </w:rPr>
        <w:t>Líneas directas:</w:t>
      </w:r>
    </w:p>
    <w:p w14:paraId="12768594" w14:textId="77777777" w:rsidR="00EC36F6" w:rsidRPr="00EC36F6" w:rsidRDefault="00EC36F6" w:rsidP="00EC36F6">
      <w:pPr>
        <w:pStyle w:val="NoSpacing"/>
        <w:ind w:left="360"/>
        <w:rPr>
          <w:rFonts w:cs="Calibri"/>
          <w:sz w:val="24"/>
          <w:szCs w:val="24"/>
        </w:rPr>
      </w:pPr>
      <w:r>
        <w:rPr>
          <w:b/>
          <w:bCs/>
          <w:sz w:val="24"/>
          <w:szCs w:val="24"/>
        </w:rPr>
        <w:t>Violencia doméstica:</w:t>
      </w:r>
      <w:r>
        <w:rPr>
          <w:sz w:val="24"/>
          <w:szCs w:val="24"/>
        </w:rPr>
        <w:t xml:space="preserve"> Si usted o alguien que conoce está en cuarentena en un hogar donde no se siente segura o seguro, hay ayuda disponible.</w:t>
      </w:r>
    </w:p>
    <w:p w14:paraId="67EF2859" w14:textId="77777777" w:rsidR="00EC36F6" w:rsidRPr="00EC36F6" w:rsidRDefault="00EC36F6" w:rsidP="00EC36F6">
      <w:pPr>
        <w:pStyle w:val="NoSpacing"/>
        <w:numPr>
          <w:ilvl w:val="0"/>
          <w:numId w:val="47"/>
        </w:numPr>
        <w:rPr>
          <w:rFonts w:cs="Calibri"/>
        </w:rPr>
      </w:pPr>
      <w:r>
        <w:rPr>
          <w:b/>
          <w:bCs/>
        </w:rPr>
        <w:lastRenderedPageBreak/>
        <w:t xml:space="preserve">Safe </w:t>
      </w:r>
      <w:proofErr w:type="gramStart"/>
      <w:r>
        <w:rPr>
          <w:b/>
          <w:bCs/>
        </w:rPr>
        <w:t>Link</w:t>
      </w:r>
      <w:proofErr w:type="gramEnd"/>
      <w:r>
        <w:rPr>
          <w:b/>
          <w:bCs/>
        </w:rPr>
        <w:t xml:space="preserve"> es una línea directa multilingüe las 24 horas, los 7 días de la semana</w:t>
      </w:r>
      <w:r>
        <w:t>. Los defensores pueden ayudar con la planificación de la seguridad y encontrar recursos como refugios, grupos de apoyo para violencia doméstica y para muchas otras necesidades.</w:t>
      </w:r>
    </w:p>
    <w:p w14:paraId="5CEBD744" w14:textId="77777777" w:rsidR="00EC36F6" w:rsidRPr="00EC36F6" w:rsidRDefault="00EC36F6" w:rsidP="00EC36F6">
      <w:pPr>
        <w:pStyle w:val="NoSpacing"/>
        <w:numPr>
          <w:ilvl w:val="1"/>
          <w:numId w:val="47"/>
        </w:numPr>
        <w:rPr>
          <w:rFonts w:cs="Calibri"/>
        </w:rPr>
      </w:pPr>
      <w:r>
        <w:t xml:space="preserve">Línea directa de ayuda Safe Link las 24 horas, los 7 días de la </w:t>
      </w:r>
      <w:proofErr w:type="gramStart"/>
      <w:r>
        <w:t>semana :</w:t>
      </w:r>
      <w:proofErr w:type="gramEnd"/>
      <w:r>
        <w:t> </w:t>
      </w:r>
      <w:r>
        <w:rPr>
          <w:b/>
          <w:bCs/>
        </w:rPr>
        <w:t>(877) 785-2020; TTY: (877) 521-2601</w:t>
      </w:r>
    </w:p>
    <w:p w14:paraId="5EAE2BFC" w14:textId="77777777" w:rsidR="00EC36F6" w:rsidRPr="00EC36F6" w:rsidRDefault="00EC36F6" w:rsidP="00EC36F6">
      <w:pPr>
        <w:pStyle w:val="NoSpacing"/>
        <w:numPr>
          <w:ilvl w:val="0"/>
          <w:numId w:val="47"/>
        </w:numPr>
        <w:rPr>
          <w:rFonts w:cs="Calibri"/>
        </w:rPr>
      </w:pPr>
      <w:r>
        <w:rPr>
          <w:b/>
          <w:bCs/>
        </w:rPr>
        <w:t>La línea directa nacional de violencia doméstica</w:t>
      </w:r>
      <w:r>
        <w:t xml:space="preserve"> ofrece asistencia y planificación de seguridad las 24 horas, los 7 días de la semana. Llame al </w:t>
      </w:r>
      <w:r>
        <w:rPr>
          <w:b/>
          <w:bCs/>
        </w:rPr>
        <w:t>1-800-799-7233</w:t>
      </w:r>
      <w:r>
        <w:t xml:space="preserve"> para obtener ayuda en vivo. Si no puede hablar con seguridad, puede iniciar sesión en </w:t>
      </w:r>
      <w:hyperlink r:id="rId31" w:history="1">
        <w:r>
          <w:rPr>
            <w:rStyle w:val="Hyperlink"/>
          </w:rPr>
          <w:t>thehotline.org</w:t>
        </w:r>
      </w:hyperlink>
      <w:r>
        <w:t xml:space="preserve"> para chatear en línea o </w:t>
      </w:r>
      <w:r>
        <w:rPr>
          <w:b/>
          <w:bCs/>
        </w:rPr>
        <w:t>envíe el texto LOVEIS al 22522</w:t>
      </w:r>
    </w:p>
    <w:p w14:paraId="5ADA4C0B" w14:textId="77777777" w:rsidR="00EC36F6" w:rsidRPr="00EC36F6" w:rsidRDefault="00EC36F6" w:rsidP="00EC36F6">
      <w:pPr>
        <w:pStyle w:val="NoSpacing"/>
        <w:ind w:left="360"/>
        <w:rPr>
          <w:rFonts w:cs="Calibri"/>
          <w:sz w:val="24"/>
          <w:szCs w:val="24"/>
        </w:rPr>
      </w:pPr>
      <w:r>
        <w:rPr>
          <w:b/>
          <w:bCs/>
          <w:sz w:val="24"/>
          <w:szCs w:val="24"/>
        </w:rPr>
        <w:t>Abuso infantil</w:t>
      </w:r>
      <w:r>
        <w:rPr>
          <w:color w:val="000000"/>
          <w:sz w:val="24"/>
          <w:szCs w:val="24"/>
        </w:rPr>
        <w:t>:</w:t>
      </w:r>
      <w:r>
        <w:rPr>
          <w:sz w:val="24"/>
          <w:szCs w:val="24"/>
        </w:rPr>
        <w:t xml:space="preserve"> </w:t>
      </w:r>
      <w:r>
        <w:rPr>
          <w:color w:val="000000"/>
          <w:sz w:val="24"/>
          <w:szCs w:val="24"/>
        </w:rPr>
        <w:t>Por favor llame de inmediato</w:t>
      </w:r>
      <w:r>
        <w:rPr>
          <w:rStyle w:val="Strong"/>
          <w:color w:val="000000"/>
          <w:sz w:val="24"/>
          <w:szCs w:val="24"/>
          <w:bdr w:val="none" w:sz="0" w:space="0" w:color="auto" w:frame="1"/>
        </w:rPr>
        <w:t> </w:t>
      </w:r>
      <w:r>
        <w:rPr>
          <w:color w:val="000000"/>
          <w:sz w:val="24"/>
          <w:szCs w:val="24"/>
        </w:rPr>
        <w:t>si conoce o sospecha de un incidente de abuso o abandono infantil</w:t>
      </w:r>
      <w:r>
        <w:rPr>
          <w:rStyle w:val="Strong"/>
          <w:color w:val="000000"/>
          <w:sz w:val="24"/>
          <w:szCs w:val="24"/>
          <w:bdr w:val="none" w:sz="0" w:space="0" w:color="auto" w:frame="1"/>
        </w:rPr>
        <w:t>.</w:t>
      </w:r>
    </w:p>
    <w:p w14:paraId="03A4389D" w14:textId="77777777" w:rsidR="00EC36F6" w:rsidRPr="00EC36F6" w:rsidRDefault="00EC36F6" w:rsidP="00EC36F6">
      <w:pPr>
        <w:pStyle w:val="NoSpacing"/>
        <w:numPr>
          <w:ilvl w:val="0"/>
          <w:numId w:val="48"/>
        </w:numPr>
        <w:rPr>
          <w:rFonts w:cs="Calibri"/>
        </w:rPr>
      </w:pPr>
      <w:r>
        <w:rPr>
          <w:color w:val="000000"/>
        </w:rPr>
        <w:t>Llame a la </w:t>
      </w:r>
      <w:hyperlink r:id="rId32" w:tgtFrame="_blank" w:history="1">
        <w:r>
          <w:rPr>
            <w:rStyle w:val="Strong"/>
            <w:color w:val="0066CC"/>
            <w:u w:val="single"/>
            <w:bdr w:val="none" w:sz="0" w:space="0" w:color="auto" w:frame="1"/>
          </w:rPr>
          <w:t>oficina regional que atiende a la ciudad o pueblo del Departamento de Niños y Familias (</w:t>
        </w:r>
      </w:hyperlink>
      <w:hyperlink r:id="rId33" w:tgtFrame="_blank" w:history="1">
        <w:r>
          <w:rPr>
            <w:rStyle w:val="Strong"/>
            <w:color w:val="0066CC"/>
            <w:u w:val="single"/>
            <w:bdr w:val="none" w:sz="0" w:space="0" w:color="auto" w:frame="1"/>
          </w:rPr>
          <w:t>DCF)</w:t>
        </w:r>
      </w:hyperlink>
      <w:r>
        <w:rPr>
          <w:color w:val="000000"/>
        </w:rPr>
        <w:t>  donde vive el niño durante el horario comercial habitual (8:45 a.m.-5 p.m. L-V).</w:t>
      </w:r>
    </w:p>
    <w:p w14:paraId="4E1C80C1" w14:textId="77777777" w:rsidR="00EC36F6" w:rsidRPr="008C2224" w:rsidRDefault="00EC36F6" w:rsidP="00EC36F6">
      <w:pPr>
        <w:pStyle w:val="NoSpacing"/>
        <w:numPr>
          <w:ilvl w:val="0"/>
          <w:numId w:val="31"/>
        </w:numPr>
        <w:spacing w:beforeAutospacing="1" w:after="100" w:afterAutospacing="1"/>
        <w:rPr>
          <w:lang w:val="es-CO"/>
        </w:rPr>
      </w:pPr>
      <w:r>
        <w:rPr>
          <w:color w:val="000000"/>
        </w:rPr>
        <w:t xml:space="preserve">Noches, fines de semana y días festivos marque a la línea directa para Niños en Riesgo al </w:t>
      </w:r>
      <w:hyperlink r:id="rId34" w:tgtFrame="_blank" w:history="1">
        <w:r>
          <w:rPr>
            <w:rStyle w:val="Strong"/>
            <w:color w:val="0066CC"/>
            <w:u w:val="single"/>
            <w:bdr w:val="none" w:sz="0" w:space="0" w:color="auto" w:frame="1"/>
          </w:rPr>
          <w:t>(800) 792-5200</w:t>
        </w:r>
      </w:hyperlink>
      <w:r>
        <w:rPr>
          <w:color w:val="000000"/>
        </w:rPr>
        <w:t>.</w:t>
      </w:r>
    </w:p>
    <w:p w14:paraId="36843BEA" w14:textId="77777777" w:rsidR="000769C1" w:rsidRPr="008C2224" w:rsidRDefault="000769C1" w:rsidP="00EE32C2">
      <w:pPr>
        <w:pStyle w:val="NoSpacing"/>
        <w:ind w:left="720"/>
        <w:rPr>
          <w:lang w:val="es-CO"/>
        </w:rPr>
      </w:pPr>
    </w:p>
    <w:p w14:paraId="09FB44A5" w14:textId="77777777" w:rsidR="000769C1" w:rsidRPr="008C2224" w:rsidRDefault="000769C1" w:rsidP="00B630C8">
      <w:pPr>
        <w:pStyle w:val="Heading1"/>
        <w:rPr>
          <w:rStyle w:val="IntenseEmphasis"/>
          <w:b w:val="0"/>
          <w:caps/>
          <w:color w:val="FFFFFF"/>
          <w:spacing w:val="15"/>
          <w:lang w:val="es-CO"/>
        </w:rPr>
      </w:pPr>
      <w:r w:rsidRPr="008C2224">
        <w:rPr>
          <w:rStyle w:val="IntenseEmphasis"/>
          <w:b w:val="0"/>
          <w:caps/>
          <w:color w:val="FFFFFF"/>
          <w:lang w:val="es-CO"/>
        </w:rPr>
        <w:t>¿NO TIENE INTERNET EN CASA?</w:t>
      </w:r>
    </w:p>
    <w:p w14:paraId="0785301B" w14:textId="77777777" w:rsidR="000769C1" w:rsidRPr="008C2224" w:rsidRDefault="000769C1" w:rsidP="00D72D32">
      <w:pPr>
        <w:pStyle w:val="NoSpacing"/>
        <w:numPr>
          <w:ilvl w:val="0"/>
          <w:numId w:val="31"/>
        </w:numPr>
        <w:rPr>
          <w:lang w:val="es-CO"/>
        </w:rPr>
      </w:pPr>
      <w:r w:rsidRPr="008C2224">
        <w:rPr>
          <w:lang w:val="es-CO"/>
        </w:rPr>
        <w:t>Comcast ofrece iniciativas para ayudar a las famil</w:t>
      </w:r>
      <w:r w:rsidR="00E26882">
        <w:rPr>
          <w:lang w:val="es-CO"/>
        </w:rPr>
        <w:t>ias a obtener acceso a Internet</w:t>
      </w:r>
      <w:r w:rsidR="00E26882">
        <w:t xml:space="preserve">. </w:t>
      </w:r>
      <w:hyperlink r:id="rId35" w:history="1">
        <w:r w:rsidR="00E26882" w:rsidRPr="00DC0374">
          <w:rPr>
            <w:rStyle w:val="Hyperlink"/>
          </w:rPr>
          <w:t>V</w:t>
        </w:r>
        <w:r w:rsidR="00E26882">
          <w:rPr>
            <w:rStyle w:val="Hyperlink"/>
          </w:rPr>
          <w:t>ea más información</w:t>
        </w:r>
        <w:r w:rsidR="00E26882" w:rsidRPr="00DC0374">
          <w:rPr>
            <w:rStyle w:val="Hyperlink"/>
          </w:rPr>
          <w:t xml:space="preserve"> </w:t>
        </w:r>
        <w:r w:rsidR="00E26882">
          <w:rPr>
            <w:rStyle w:val="Hyperlink"/>
          </w:rPr>
          <w:t>sobre esta oferta de</w:t>
        </w:r>
        <w:r w:rsidR="00E26882" w:rsidRPr="00DC0374">
          <w:rPr>
            <w:rStyle w:val="Hyperlink"/>
          </w:rPr>
          <w:t xml:space="preserve"> Comcast.</w:t>
        </w:r>
      </w:hyperlink>
      <w:r w:rsidRPr="008C2224">
        <w:rPr>
          <w:lang w:val="es-CO"/>
        </w:rPr>
        <w:t xml:space="preserve"> </w:t>
      </w:r>
    </w:p>
    <w:p w14:paraId="1B933E33" w14:textId="77777777" w:rsidR="000769C1" w:rsidRPr="008C2224" w:rsidRDefault="000769C1" w:rsidP="00D72D32">
      <w:pPr>
        <w:pStyle w:val="NoSpacing"/>
        <w:numPr>
          <w:ilvl w:val="0"/>
          <w:numId w:val="31"/>
        </w:numPr>
        <w:spacing w:beforeAutospacing="1" w:after="100" w:afterAutospacing="1"/>
        <w:rPr>
          <w:lang w:val="es-CO"/>
        </w:rPr>
      </w:pPr>
      <w:r w:rsidRPr="008C2224">
        <w:rPr>
          <w:lang w:val="es-CO"/>
        </w:rPr>
        <w:t>En Boston, el alcalde ha compartido información y recursos sobre</w:t>
      </w:r>
      <w:r w:rsidR="00DF1E6D">
        <w:rPr>
          <w:lang w:val="es-CO"/>
        </w:rPr>
        <w:t xml:space="preserve"> </w:t>
      </w:r>
      <w:r w:rsidR="00DF1E6D" w:rsidRPr="00990D5F">
        <w:t xml:space="preserve">on </w:t>
      </w:r>
      <w:hyperlink r:id="rId36" w:history="1">
        <w:r w:rsidR="00DF1E6D" w:rsidRPr="003C2299">
          <w:rPr>
            <w:rStyle w:val="Hyperlink"/>
          </w:rPr>
          <w:t>c</w:t>
        </w:r>
        <w:r w:rsidR="00DF1E6D">
          <w:rPr>
            <w:rStyle w:val="Hyperlink"/>
          </w:rPr>
          <w:t>ómo conectarse a</w:t>
        </w:r>
        <w:r w:rsidR="00DF1E6D" w:rsidRPr="003C2299">
          <w:rPr>
            <w:rStyle w:val="Hyperlink"/>
          </w:rPr>
          <w:t xml:space="preserve"> Internet </w:t>
        </w:r>
        <w:r w:rsidR="00DF1E6D">
          <w:rPr>
            <w:rStyle w:val="Hyperlink"/>
          </w:rPr>
          <w:t>y</w:t>
        </w:r>
        <w:r w:rsidR="00DF1E6D" w:rsidRPr="003C2299">
          <w:rPr>
            <w:rStyle w:val="Hyperlink"/>
          </w:rPr>
          <w:t xml:space="preserve"> acce</w:t>
        </w:r>
        <w:r w:rsidR="00DF1E6D">
          <w:rPr>
            <w:rStyle w:val="Hyperlink"/>
          </w:rPr>
          <w:t>der a recursos tecnológico</w:t>
        </w:r>
        <w:r w:rsidR="00DF1E6D" w:rsidRPr="003C2299">
          <w:rPr>
            <w:rStyle w:val="Hyperlink"/>
          </w:rPr>
          <w:t>s</w:t>
        </w:r>
      </w:hyperlink>
      <w:r w:rsidRPr="008C2224">
        <w:rPr>
          <w:lang w:val="es-CO"/>
        </w:rPr>
        <w:t>.</w:t>
      </w:r>
    </w:p>
    <w:p w14:paraId="7AC5DB74" w14:textId="77777777" w:rsidR="000769C1" w:rsidRPr="008C2224" w:rsidRDefault="00C222C2" w:rsidP="00D72D32">
      <w:pPr>
        <w:pStyle w:val="NoSpacing"/>
        <w:numPr>
          <w:ilvl w:val="0"/>
          <w:numId w:val="31"/>
        </w:numPr>
        <w:spacing w:beforeAutospacing="1" w:after="100" w:afterAutospacing="1"/>
        <w:rPr>
          <w:lang w:val="es-CO"/>
        </w:rPr>
      </w:pPr>
      <w:hyperlink r:id="rId37" w:history="1">
        <w:proofErr w:type="spellStart"/>
        <w:r w:rsidR="00DF1E6D" w:rsidRPr="00DC0374">
          <w:rPr>
            <w:rStyle w:val="Hyperlink"/>
          </w:rPr>
          <w:t>Vroom</w:t>
        </w:r>
        <w:proofErr w:type="spellEnd"/>
      </w:hyperlink>
      <w:r w:rsidR="00DF1E6D">
        <w:t xml:space="preserve"> </w:t>
      </w:r>
      <w:r w:rsidR="000769C1" w:rsidRPr="008C2224">
        <w:rPr>
          <w:lang w:val="es-CO"/>
        </w:rPr>
        <w:t xml:space="preserve">ofrece consejos de aprendizaje gratuitos y fáciles de usar para niños de 5 años o menos, que se entregan diariamente directamente a su teléfono. </w:t>
      </w:r>
    </w:p>
    <w:p w14:paraId="1380E26F" w14:textId="77777777" w:rsidR="000769C1" w:rsidRPr="008C2224" w:rsidRDefault="000769C1" w:rsidP="00CB4BE7">
      <w:pPr>
        <w:pStyle w:val="NoSpacing"/>
        <w:numPr>
          <w:ilvl w:val="0"/>
          <w:numId w:val="31"/>
        </w:numPr>
        <w:spacing w:beforeAutospacing="1" w:after="100" w:afterAutospacing="1"/>
        <w:rPr>
          <w:lang w:val="es-CO"/>
        </w:rPr>
      </w:pPr>
      <w:r w:rsidRPr="008C2224">
        <w:rPr>
          <w:lang w:val="es-CO"/>
        </w:rPr>
        <w:t>Hay varios programas disponibles que ofrecen consejos y recursos para familias que apoyan el aprendizaje a través de mensajes de texto (se aplican tarifas de mensajes y datos) y aplicaciones que usan su teléfono celular.</w:t>
      </w:r>
    </w:p>
    <w:p w14:paraId="527B8860" w14:textId="77777777" w:rsidR="000769C1" w:rsidRPr="008C2224" w:rsidRDefault="000769C1" w:rsidP="00B630C8">
      <w:pPr>
        <w:pStyle w:val="Heading1"/>
        <w:rPr>
          <w:rStyle w:val="IntenseEmphasis"/>
          <w:b w:val="0"/>
          <w:caps/>
          <w:color w:val="FFFFFF"/>
          <w:spacing w:val="15"/>
          <w:lang w:val="es-CO"/>
        </w:rPr>
      </w:pPr>
      <w:r w:rsidRPr="008C2224">
        <w:rPr>
          <w:rStyle w:val="IntenseEmphasis"/>
          <w:b w:val="0"/>
          <w:caps/>
          <w:color w:val="FFFFFF"/>
          <w:lang w:val="es-CO"/>
        </w:rPr>
        <w:t>APRENDIZAJE SUPLEMENTARIO DURANTE EL CIERRE DE LAS ESCUELAS:</w:t>
      </w:r>
    </w:p>
    <w:p w14:paraId="682BB2B9" w14:textId="77777777" w:rsidR="000769C1" w:rsidRPr="008C2224" w:rsidRDefault="000769C1" w:rsidP="00F400AF">
      <w:pPr>
        <w:rPr>
          <w:lang w:val="es-CO"/>
        </w:rPr>
      </w:pPr>
      <w:r w:rsidRPr="008C2224">
        <w:rPr>
          <w:rStyle w:val="IntenseEmphasis"/>
          <w:bCs/>
          <w:caps w:val="0"/>
          <w:color w:val="000000"/>
          <w:lang w:val="es-CO"/>
        </w:rPr>
        <w:t xml:space="preserve">Hay muchas maneras informales para involucrar a su hijo en el aprendizaje aparte de las tareas escolares. En caso de duda, ¡lea, lea, lea! La lectura es una de las actividades más importantes que apoya el aprendizaje general. También hay una variedad de juegos de aprendizaje en línea. Todo aquello que atraiga a su hijo, </w:t>
      </w:r>
      <w:r w:rsidRPr="008C2224">
        <w:rPr>
          <w:rStyle w:val="IntenseEmphasis"/>
          <w:bCs/>
          <w:caps w:val="0"/>
          <w:color w:val="auto"/>
          <w:lang w:val="es-CO"/>
        </w:rPr>
        <w:t>estimule</w:t>
      </w:r>
      <w:r w:rsidRPr="008C2224">
        <w:rPr>
          <w:rStyle w:val="IntenseEmphasis"/>
          <w:caps w:val="0"/>
          <w:color w:val="auto"/>
          <w:lang w:val="es-CO"/>
        </w:rPr>
        <w:t xml:space="preserve"> su curiosidad y lo exponga a cosas nuevas</w:t>
      </w:r>
      <w:r w:rsidRPr="008C2224">
        <w:rPr>
          <w:lang w:val="es-CO"/>
        </w:rPr>
        <w:t xml:space="preserve"> </w:t>
      </w:r>
      <w:r w:rsidRPr="008C2224">
        <w:rPr>
          <w:rStyle w:val="IntenseEmphasis"/>
          <w:caps w:val="0"/>
          <w:color w:val="auto"/>
          <w:lang w:val="es-CO"/>
        </w:rPr>
        <w:t>será muy valioso.</w:t>
      </w:r>
    </w:p>
    <w:p w14:paraId="6F7459F7" w14:textId="77777777" w:rsidR="000769C1" w:rsidRPr="008C2224" w:rsidRDefault="00C222C2" w:rsidP="00D72D32">
      <w:pPr>
        <w:pStyle w:val="ListParagraph"/>
        <w:numPr>
          <w:ilvl w:val="0"/>
          <w:numId w:val="32"/>
        </w:numPr>
        <w:rPr>
          <w:lang w:val="es-CO"/>
        </w:rPr>
      </w:pPr>
      <w:hyperlink r:id="rId38" w:history="1">
        <w:hyperlink r:id="rId39" w:history="1">
          <w:r w:rsidR="00DF1E6D" w:rsidRPr="002A06AD">
            <w:rPr>
              <w:rStyle w:val="Hyperlink"/>
            </w:rPr>
            <w:t>Unite for Literac</w:t>
          </w:r>
          <w:r w:rsidR="00DF1E6D">
            <w:rPr>
              <w:rStyle w:val="Hyperlink"/>
            </w:rPr>
            <w:t>y (Unidos por la lectoescritura</w:t>
          </w:r>
        </w:hyperlink>
        <w:r w:rsidR="00DF1E6D">
          <w:rPr>
            <w:rStyle w:val="Hyperlink"/>
            <w:rFonts w:cs="Arial"/>
            <w:lang w:val="es-CO"/>
          </w:rPr>
          <w:t>)</w:t>
        </w:r>
      </w:hyperlink>
      <w:r w:rsidR="000769C1" w:rsidRPr="008C2224">
        <w:rPr>
          <w:lang w:val="es-CO"/>
        </w:rPr>
        <w:t xml:space="preserve"> ofrece acceso digital gratuito a libros ilustrados, que incluyen una variedad de textos de ficción e informativos, para que lean los alumnos. También hay una opción para que el texto sea narrado. </w:t>
      </w:r>
    </w:p>
    <w:p w14:paraId="5DAC551C" w14:textId="77777777" w:rsidR="000769C1" w:rsidRPr="008C2224" w:rsidRDefault="00C222C2" w:rsidP="00E06089">
      <w:pPr>
        <w:pStyle w:val="ListParagraph"/>
        <w:numPr>
          <w:ilvl w:val="0"/>
          <w:numId w:val="32"/>
        </w:numPr>
        <w:rPr>
          <w:lang w:val="es-CO"/>
        </w:rPr>
      </w:pPr>
      <w:hyperlink r:id="rId40" w:history="1">
        <w:r w:rsidR="00DF1E6D">
          <w:rPr>
            <w:rStyle w:val="Hyperlink"/>
          </w:rPr>
          <w:t>La caja de herramientas</w:t>
        </w:r>
      </w:hyperlink>
      <w:r w:rsidR="000769C1" w:rsidRPr="008C2224">
        <w:rPr>
          <w:lang w:val="es-CO"/>
        </w:rPr>
        <w:t xml:space="preserve"> </w:t>
      </w:r>
      <w:r w:rsidR="00E06089" w:rsidRPr="006518B7">
        <w:rPr>
          <w:i/>
          <w:color w:val="2E74B5"/>
          <w:lang w:val="es-CO"/>
        </w:rPr>
        <w:t>del Centro Nacional para Mejorar la Lectoescritura</w:t>
      </w:r>
      <w:r w:rsidR="00E06089" w:rsidRPr="00E06089">
        <w:rPr>
          <w:lang w:val="es-CO"/>
        </w:rPr>
        <w:t xml:space="preserve"> ayuda a las familias a comprender y practicar las habilidades de lectoescritura recomendadas.</w:t>
      </w:r>
      <w:r w:rsidR="000769C1" w:rsidRPr="008C2224">
        <w:rPr>
          <w:lang w:val="es-CO"/>
        </w:rPr>
        <w:t xml:space="preserve"> </w:t>
      </w:r>
    </w:p>
    <w:p w14:paraId="374A0118" w14:textId="77777777" w:rsidR="000769C1" w:rsidRPr="008C2224" w:rsidRDefault="00C222C2" w:rsidP="00D72D32">
      <w:pPr>
        <w:pStyle w:val="ListParagraph"/>
        <w:numPr>
          <w:ilvl w:val="0"/>
          <w:numId w:val="32"/>
        </w:numPr>
        <w:rPr>
          <w:lang w:val="es-CO"/>
        </w:rPr>
      </w:pPr>
      <w:hyperlink r:id="rId41" w:history="1">
        <w:r w:rsidR="00DF1E6D">
          <w:rPr>
            <w:rStyle w:val="Hyperlink"/>
          </w:rPr>
          <w:t>El Centro de Asistencia Técnica para la Primera Infancia</w:t>
        </w:r>
        <w:r w:rsidR="00DF1E6D" w:rsidRPr="007B7560">
          <w:rPr>
            <w:rStyle w:val="Hyperlink"/>
          </w:rPr>
          <w:t xml:space="preserve"> (ECTA)</w:t>
        </w:r>
      </w:hyperlink>
      <w:r w:rsidR="00DF1E6D" w:rsidRPr="007B7560">
        <w:t xml:space="preserve"> </w:t>
      </w:r>
      <w:r w:rsidR="000769C1" w:rsidRPr="008C2224">
        <w:rPr>
          <w:lang w:val="es-CO"/>
        </w:rPr>
        <w:t>proporciona información y actividades para familias con niños pequeños.</w:t>
      </w:r>
    </w:p>
    <w:p w14:paraId="2D18BB1B" w14:textId="77777777" w:rsidR="000769C1" w:rsidRPr="008C2224" w:rsidRDefault="00C222C2" w:rsidP="00031E2B">
      <w:pPr>
        <w:pStyle w:val="ListParagraph"/>
        <w:numPr>
          <w:ilvl w:val="0"/>
          <w:numId w:val="32"/>
        </w:numPr>
        <w:spacing w:before="0" w:after="0"/>
        <w:rPr>
          <w:rFonts w:cs="Calibri"/>
          <w:lang w:val="es-CO"/>
        </w:rPr>
      </w:pPr>
      <w:hyperlink r:id="rId42" w:history="1">
        <w:r w:rsidR="00DF1E6D">
          <w:rPr>
            <w:rStyle w:val="Hyperlink"/>
          </w:rPr>
          <w:t>El modelo piramida</w:t>
        </w:r>
        <w:r w:rsidR="00DF1E6D" w:rsidRPr="007B7560">
          <w:rPr>
            <w:rStyle w:val="Hyperlink"/>
          </w:rPr>
          <w:t>l</w:t>
        </w:r>
      </w:hyperlink>
      <w:r w:rsidR="000769C1" w:rsidRPr="008C2224">
        <w:rPr>
          <w:lang w:val="es-CO"/>
        </w:rPr>
        <w:t xml:space="preserve">, que promueve habilidades sociales y emocionales en bebés y niños pequeños, ha desarrollado una </w:t>
      </w:r>
      <w:hyperlink r:id="rId43" w:history="1">
        <w:r w:rsidR="00DF1E6D">
          <w:rPr>
            <w:rStyle w:val="Hyperlink"/>
            <w:rFonts w:cs="Calibri"/>
          </w:rPr>
          <w:t>lista de libros</w:t>
        </w:r>
      </w:hyperlink>
      <w:r w:rsidR="000769C1" w:rsidRPr="008C2224">
        <w:rPr>
          <w:lang w:val="es-CO"/>
        </w:rPr>
        <w:t xml:space="preserve"> para ayudar a los niños a comprender y desarrollar habilidades sociales y emocionales. </w:t>
      </w:r>
    </w:p>
    <w:p w14:paraId="28CEB5EE" w14:textId="77777777" w:rsidR="000769C1" w:rsidRPr="008C2224" w:rsidRDefault="00C222C2" w:rsidP="00031E2B">
      <w:pPr>
        <w:pStyle w:val="xmsonormal"/>
        <w:numPr>
          <w:ilvl w:val="0"/>
          <w:numId w:val="32"/>
        </w:numPr>
        <w:shd w:val="clear" w:color="auto" w:fill="FFFFFF"/>
        <w:spacing w:before="0" w:beforeAutospacing="0" w:after="0" w:afterAutospacing="0" w:line="276" w:lineRule="auto"/>
        <w:rPr>
          <w:color w:val="333333"/>
          <w:sz w:val="20"/>
          <w:szCs w:val="20"/>
          <w:lang w:val="es-CO"/>
        </w:rPr>
      </w:pPr>
      <w:hyperlink r:id="rId44" w:tgtFrame="_blank" w:tooltip="Enlace externo, se abre en una nueva ventana" w:history="1">
        <w:r w:rsidR="000769C1" w:rsidRPr="008C2224">
          <w:rPr>
            <w:rStyle w:val="Hyperlink"/>
            <w:rFonts w:cs="Calibri"/>
            <w:color w:val="0368D4"/>
            <w:sz w:val="20"/>
            <w:szCs w:val="20"/>
            <w:bdr w:val="none" w:sz="0" w:space="0" w:color="auto" w:frame="1"/>
            <w:lang w:val="es-CO"/>
          </w:rPr>
          <w:t>Heggerty</w:t>
        </w:r>
      </w:hyperlink>
      <w:r w:rsidR="000769C1" w:rsidRPr="008C2224">
        <w:rPr>
          <w:color w:val="333333"/>
          <w:sz w:val="20"/>
          <w:szCs w:val="20"/>
          <w:bdr w:val="none" w:sz="0" w:space="0" w:color="auto" w:frame="1"/>
          <w:lang w:val="es-CO"/>
        </w:rPr>
        <w:t>: Actividades para trabajar en habilidades básicas de lectura. Estas son mejores para las edades de 4 a 6 años.</w:t>
      </w:r>
    </w:p>
    <w:p w14:paraId="1D262B01" w14:textId="77777777" w:rsidR="000769C1" w:rsidRPr="008C2224" w:rsidRDefault="00C222C2" w:rsidP="00031E2B">
      <w:pPr>
        <w:pStyle w:val="xmsonormal"/>
        <w:numPr>
          <w:ilvl w:val="0"/>
          <w:numId w:val="32"/>
        </w:numPr>
        <w:shd w:val="clear" w:color="auto" w:fill="FFFFFF"/>
        <w:spacing w:before="0" w:beforeAutospacing="0" w:after="0" w:afterAutospacing="0" w:line="276" w:lineRule="auto"/>
        <w:rPr>
          <w:color w:val="333333"/>
          <w:sz w:val="20"/>
          <w:szCs w:val="20"/>
          <w:lang w:val="es-CO"/>
        </w:rPr>
      </w:pPr>
      <w:hyperlink r:id="rId45" w:tgtFrame="_blank" w:tooltip="Enlace externo, se abre en una nueva ventana" w:history="1">
        <w:proofErr w:type="spellStart"/>
        <w:r w:rsidR="000769C1" w:rsidRPr="008C2224">
          <w:rPr>
            <w:rStyle w:val="Hyperlink"/>
            <w:rFonts w:cs="Calibri"/>
            <w:color w:val="0368D4"/>
            <w:sz w:val="20"/>
            <w:szCs w:val="20"/>
            <w:bdr w:val="none" w:sz="0" w:space="0" w:color="auto" w:frame="1"/>
            <w:lang w:val="es-CO"/>
          </w:rPr>
          <w:t>StoryLine</w:t>
        </w:r>
        <w:proofErr w:type="spellEnd"/>
        <w:r w:rsidR="000769C1" w:rsidRPr="008C2224">
          <w:rPr>
            <w:rStyle w:val="Hyperlink"/>
            <w:rFonts w:cs="Calibri"/>
            <w:color w:val="0368D4"/>
            <w:sz w:val="20"/>
            <w:szCs w:val="20"/>
            <w:bdr w:val="none" w:sz="0" w:space="0" w:color="auto" w:frame="1"/>
            <w:lang w:val="es-CO"/>
          </w:rPr>
          <w:t xml:space="preserve"> Online (Cuentos en línea)</w:t>
        </w:r>
      </w:hyperlink>
      <w:r w:rsidR="000769C1" w:rsidRPr="008C2224">
        <w:rPr>
          <w:color w:val="333333"/>
          <w:sz w:val="20"/>
          <w:szCs w:val="20"/>
          <w:bdr w:val="none" w:sz="0" w:space="0" w:color="auto" w:frame="1"/>
          <w:lang w:val="es-CO"/>
        </w:rPr>
        <w:t xml:space="preserve"> y </w:t>
      </w:r>
      <w:hyperlink r:id="rId46" w:history="1">
        <w:proofErr w:type="spellStart"/>
        <w:r w:rsidR="008C2224" w:rsidRPr="008C2224">
          <w:rPr>
            <w:rStyle w:val="Hyperlink"/>
            <w:rFonts w:cs="Calibri"/>
            <w:sz w:val="20"/>
            <w:szCs w:val="20"/>
            <w:bdr w:val="none" w:sz="0" w:space="0" w:color="auto" w:frame="1"/>
          </w:rPr>
          <w:t>Epic</w:t>
        </w:r>
        <w:proofErr w:type="spellEnd"/>
      </w:hyperlink>
      <w:r w:rsidR="008C2224" w:rsidRPr="008C2224">
        <w:rPr>
          <w:sz w:val="20"/>
          <w:szCs w:val="20"/>
          <w:u w:val="single"/>
          <w:bdr w:val="none" w:sz="0" w:space="0" w:color="auto" w:frame="1"/>
        </w:rPr>
        <w:t>:</w:t>
      </w:r>
      <w:r w:rsidR="000769C1" w:rsidRPr="008C2224">
        <w:rPr>
          <w:color w:val="333333"/>
          <w:sz w:val="20"/>
          <w:szCs w:val="20"/>
          <w:bdr w:val="none" w:sz="0" w:space="0" w:color="auto" w:frame="1"/>
          <w:lang w:val="es-CO"/>
        </w:rPr>
        <w:t xml:space="preserve"> Escuche literatura infantil de calidad leída en voz alta y vea las ilustraciones.</w:t>
      </w:r>
    </w:p>
    <w:p w14:paraId="5C4C7A09" w14:textId="77777777" w:rsidR="000769C1" w:rsidRPr="008C2224" w:rsidRDefault="00C222C2" w:rsidP="00031E2B">
      <w:pPr>
        <w:pStyle w:val="xmsonormal"/>
        <w:numPr>
          <w:ilvl w:val="0"/>
          <w:numId w:val="32"/>
        </w:numPr>
        <w:shd w:val="clear" w:color="auto" w:fill="FFFFFF"/>
        <w:spacing w:before="0" w:beforeAutospacing="0" w:after="0" w:afterAutospacing="0" w:line="276" w:lineRule="auto"/>
        <w:rPr>
          <w:color w:val="333333"/>
          <w:sz w:val="20"/>
          <w:szCs w:val="20"/>
          <w:lang w:val="es-CO"/>
        </w:rPr>
      </w:pPr>
      <w:hyperlink r:id="rId47" w:tgtFrame="_blank" w:history="1">
        <w:r w:rsidR="00DF1E6D">
          <w:rPr>
            <w:rStyle w:val="Hyperlink"/>
            <w:rFonts w:cs="Calibri"/>
            <w:sz w:val="20"/>
            <w:szCs w:val="20"/>
            <w:bdr w:val="none" w:sz="0" w:space="0" w:color="auto" w:frame="1"/>
          </w:rPr>
          <w:t>Juegos y actividade</w:t>
        </w:r>
        <w:r w:rsidR="00DF1E6D" w:rsidRPr="00DF1E6D">
          <w:rPr>
            <w:rStyle w:val="Hyperlink"/>
            <w:rFonts w:cs="Calibri"/>
            <w:sz w:val="20"/>
            <w:szCs w:val="20"/>
            <w:bdr w:val="none" w:sz="0" w:space="0" w:color="auto" w:frame="1"/>
          </w:rPr>
          <w:t>s</w:t>
        </w:r>
      </w:hyperlink>
      <w:r w:rsidR="000769C1" w:rsidRPr="008C2224">
        <w:rPr>
          <w:color w:val="333333"/>
          <w:sz w:val="20"/>
          <w:szCs w:val="20"/>
          <w:bdr w:val="none" w:sz="0" w:space="0" w:color="auto" w:frame="1"/>
          <w:lang w:val="es-CO"/>
        </w:rPr>
        <w:t xml:space="preserve"> para la lectoescritura temprana del Centro de Investigación de Lectura de Florida: fácil de imprimir y jugar juntos.</w:t>
      </w:r>
    </w:p>
    <w:p w14:paraId="7CF29FB4" w14:textId="77777777" w:rsidR="000769C1" w:rsidRPr="008C2224" w:rsidRDefault="00C222C2" w:rsidP="00031E2B">
      <w:pPr>
        <w:pStyle w:val="xmsonormal"/>
        <w:numPr>
          <w:ilvl w:val="0"/>
          <w:numId w:val="32"/>
        </w:numPr>
        <w:shd w:val="clear" w:color="auto" w:fill="FFFFFF"/>
        <w:spacing w:before="0" w:beforeAutospacing="0" w:after="0" w:afterAutospacing="0" w:line="276" w:lineRule="auto"/>
        <w:rPr>
          <w:color w:val="333333"/>
          <w:sz w:val="20"/>
          <w:szCs w:val="20"/>
          <w:lang w:val="es-CO"/>
        </w:rPr>
      </w:pPr>
      <w:hyperlink r:id="rId48" w:tgtFrame="_blank" w:history="1">
        <w:r w:rsidR="00DF1E6D">
          <w:rPr>
            <w:rStyle w:val="Hyperlink"/>
            <w:rFonts w:cs="Calibri"/>
            <w:sz w:val="20"/>
            <w:szCs w:val="20"/>
            <w:bdr w:val="none" w:sz="0" w:space="0" w:color="auto" w:frame="1"/>
          </w:rPr>
          <w:t>L</w:t>
        </w:r>
        <w:r w:rsidR="00DF1E6D" w:rsidRPr="00DF1E6D">
          <w:rPr>
            <w:rStyle w:val="Hyperlink"/>
            <w:rFonts w:cs="Calibri"/>
            <w:sz w:val="20"/>
            <w:szCs w:val="20"/>
            <w:bdr w:val="none" w:sz="0" w:space="0" w:color="auto" w:frame="1"/>
          </w:rPr>
          <w:t>e</w:t>
        </w:r>
        <w:r w:rsidR="00DF1E6D">
          <w:rPr>
            <w:rStyle w:val="Hyperlink"/>
            <w:rFonts w:cs="Calibri"/>
            <w:sz w:val="20"/>
            <w:szCs w:val="20"/>
            <w:bdr w:val="none" w:sz="0" w:space="0" w:color="auto" w:frame="1"/>
          </w:rPr>
          <w:t>ctore</w:t>
        </w:r>
        <w:r w:rsidR="00DF1E6D" w:rsidRPr="00DF1E6D">
          <w:rPr>
            <w:rStyle w:val="Hyperlink"/>
            <w:rFonts w:cs="Calibri"/>
            <w:sz w:val="20"/>
            <w:szCs w:val="20"/>
            <w:bdr w:val="none" w:sz="0" w:space="0" w:color="auto" w:frame="1"/>
          </w:rPr>
          <w:t>s</w:t>
        </w:r>
      </w:hyperlink>
      <w:r w:rsidR="000769C1" w:rsidRPr="008C2224">
        <w:rPr>
          <w:color w:val="000000"/>
          <w:sz w:val="20"/>
          <w:szCs w:val="20"/>
          <w:bdr w:val="none" w:sz="0" w:space="0" w:color="auto" w:frame="1"/>
          <w:lang w:val="es-CO"/>
        </w:rPr>
        <w:t xml:space="preserve"> </w:t>
      </w:r>
      <w:hyperlink r:id="rId49" w:tgtFrame="_blank" w:history="1">
        <w:proofErr w:type="spellStart"/>
        <w:r w:rsidR="00DF1E6D" w:rsidRPr="00DF1E6D">
          <w:rPr>
            <w:rStyle w:val="Hyperlink"/>
            <w:rFonts w:cs="Calibri"/>
            <w:sz w:val="20"/>
            <w:szCs w:val="20"/>
            <w:bdr w:val="none" w:sz="0" w:space="0" w:color="auto" w:frame="1"/>
          </w:rPr>
          <w:t>de</w:t>
        </w:r>
        <w:r w:rsidR="00DF1E6D">
          <w:rPr>
            <w:rStyle w:val="Hyperlink"/>
            <w:rFonts w:cs="Calibri"/>
            <w:sz w:val="20"/>
            <w:szCs w:val="20"/>
            <w:bdr w:val="none" w:sz="0" w:space="0" w:color="auto" w:frame="1"/>
          </w:rPr>
          <w:t>scodificables</w:t>
        </w:r>
        <w:proofErr w:type="spellEnd"/>
      </w:hyperlink>
      <w:r w:rsidR="000769C1" w:rsidRPr="008C2224">
        <w:rPr>
          <w:lang w:val="es-CO"/>
        </w:rPr>
        <w:t xml:space="preserve"> </w:t>
      </w:r>
      <w:r w:rsidR="000769C1" w:rsidRPr="008C2224">
        <w:rPr>
          <w:sz w:val="20"/>
          <w:szCs w:val="20"/>
          <w:lang w:val="es-CO"/>
        </w:rPr>
        <w:t>digitales</w:t>
      </w:r>
      <w:r w:rsidR="000769C1" w:rsidRPr="008C2224">
        <w:rPr>
          <w:color w:val="000000"/>
          <w:sz w:val="20"/>
          <w:szCs w:val="20"/>
          <w:bdr w:val="none" w:sz="0" w:space="0" w:color="auto" w:frame="1"/>
          <w:lang w:val="es-CO"/>
        </w:rPr>
        <w:t>: se recomienda este tipo de libro para practicar la lectura para niños que todavía están aprendiendo a pronunciar y leer palabras simples.</w:t>
      </w:r>
    </w:p>
    <w:p w14:paraId="440D931E" w14:textId="77777777" w:rsidR="000769C1" w:rsidRPr="008C2224" w:rsidRDefault="000769C1" w:rsidP="00B630C8">
      <w:pPr>
        <w:pStyle w:val="Heading1"/>
        <w:rPr>
          <w:rStyle w:val="IntenseEmphasis"/>
          <w:b w:val="0"/>
          <w:caps/>
          <w:color w:val="FFFFFF"/>
          <w:spacing w:val="15"/>
          <w:lang w:val="es-CO"/>
        </w:rPr>
      </w:pPr>
      <w:r w:rsidRPr="008C2224">
        <w:rPr>
          <w:rStyle w:val="IntenseEmphasis"/>
          <w:b w:val="0"/>
          <w:caps/>
          <w:color w:val="FFFFFF"/>
          <w:lang w:val="es-CO"/>
        </w:rPr>
        <w:t xml:space="preserve">ORGANIZACIÓN: </w:t>
      </w:r>
    </w:p>
    <w:p w14:paraId="57D1CD00" w14:textId="77777777" w:rsidR="000769C1" w:rsidRPr="008C2224" w:rsidRDefault="000769C1" w:rsidP="00CB4BE7">
      <w:pPr>
        <w:pStyle w:val="NoSpacing"/>
        <w:rPr>
          <w:b/>
          <w:bCs/>
          <w:lang w:val="es-CO"/>
        </w:rPr>
      </w:pPr>
      <w:r w:rsidRPr="008C2224">
        <w:rPr>
          <w:b/>
          <w:bCs/>
          <w:lang w:val="es-CO"/>
        </w:rPr>
        <w:t xml:space="preserve">Es importante mantener una rutina constante para ayudar a los niños a </w:t>
      </w:r>
      <w:r w:rsidR="00AE1205" w:rsidRPr="008C2224">
        <w:rPr>
          <w:b/>
          <w:bCs/>
          <w:lang w:val="es-CO"/>
        </w:rPr>
        <w:t xml:space="preserve">sentirse </w:t>
      </w:r>
      <w:r w:rsidRPr="008C2224">
        <w:rPr>
          <w:b/>
          <w:bCs/>
          <w:lang w:val="es-CO"/>
        </w:rPr>
        <w:t xml:space="preserve">estables durante el cierre de las escuelas. </w:t>
      </w:r>
    </w:p>
    <w:p w14:paraId="26B26772" w14:textId="77777777" w:rsidR="000769C1" w:rsidRPr="008C2224" w:rsidRDefault="000769C1" w:rsidP="00B06777">
      <w:pPr>
        <w:pStyle w:val="NoSpacing"/>
        <w:numPr>
          <w:ilvl w:val="0"/>
          <w:numId w:val="9"/>
        </w:numPr>
        <w:spacing w:before="0"/>
        <w:ind w:left="720"/>
        <w:rPr>
          <w:lang w:val="es-CO"/>
        </w:rPr>
      </w:pPr>
      <w:r w:rsidRPr="008C2224">
        <w:rPr>
          <w:lang w:val="es-CO"/>
        </w:rPr>
        <w:t>Establezca una rutina diaria y un horario. Asegúrese de incluir tiempo para los descansos. DESE recomienda de 3½ a 4 horas de aprendizaje por día de la semana, que incluye instrucción tanto independiente como a distancia.</w:t>
      </w:r>
    </w:p>
    <w:p w14:paraId="25375037" w14:textId="77777777" w:rsidR="000769C1" w:rsidRPr="008C2224" w:rsidRDefault="000769C1" w:rsidP="00D72D32">
      <w:pPr>
        <w:pStyle w:val="NoSpacing"/>
        <w:numPr>
          <w:ilvl w:val="0"/>
          <w:numId w:val="28"/>
        </w:numPr>
        <w:rPr>
          <w:lang w:val="es-CO"/>
        </w:rPr>
      </w:pPr>
      <w:r w:rsidRPr="008C2224">
        <w:rPr>
          <w:lang w:val="es-CO"/>
        </w:rPr>
        <w:t xml:space="preserve">Use un calendario o una agenda para realizar un seguimiento de las actividades diarias. Muchos niños con discapacidades, especialmente los más pequeños, responden bien a un horario visual que utiliza imágenes para realizar un seguimiento de las próximas actividades. </w:t>
      </w:r>
    </w:p>
    <w:p w14:paraId="560D129D" w14:textId="77777777" w:rsidR="000769C1" w:rsidRPr="008C2224" w:rsidRDefault="000769C1" w:rsidP="00D72D32">
      <w:pPr>
        <w:pStyle w:val="NoSpacing"/>
        <w:numPr>
          <w:ilvl w:val="0"/>
          <w:numId w:val="28"/>
        </w:numPr>
        <w:rPr>
          <w:lang w:val="es-CO"/>
        </w:rPr>
      </w:pPr>
      <w:r w:rsidRPr="008C2224">
        <w:rPr>
          <w:lang w:val="es-CO"/>
        </w:rPr>
        <w:t xml:space="preserve">Para niños que necesitan más ayuda para mantenerse enfocados, puede usar un temporizador de cuenta regresiva visual en línea. </w:t>
      </w:r>
    </w:p>
    <w:p w14:paraId="4E8FF98F" w14:textId="77777777" w:rsidR="000769C1" w:rsidRPr="008C2224" w:rsidRDefault="000769C1" w:rsidP="00D72D32">
      <w:pPr>
        <w:pStyle w:val="NoSpacing"/>
        <w:numPr>
          <w:ilvl w:val="0"/>
          <w:numId w:val="28"/>
        </w:numPr>
        <w:rPr>
          <w:lang w:val="es-CO"/>
        </w:rPr>
      </w:pPr>
      <w:r w:rsidRPr="008C2224">
        <w:rPr>
          <w:lang w:val="es-CO"/>
        </w:rPr>
        <w:t xml:space="preserve">Limite las distracciones y organice un espacio tranquilo para que su hijo trabaje. </w:t>
      </w:r>
    </w:p>
    <w:p w14:paraId="0465CBB4" w14:textId="77777777" w:rsidR="000769C1" w:rsidRPr="008C2224" w:rsidRDefault="000769C1" w:rsidP="000558F0">
      <w:pPr>
        <w:pStyle w:val="NoSpacing"/>
        <w:numPr>
          <w:ilvl w:val="0"/>
          <w:numId w:val="28"/>
        </w:numPr>
        <w:rPr>
          <w:lang w:val="es-CO"/>
        </w:rPr>
      </w:pPr>
      <w:r w:rsidRPr="008C2224">
        <w:rPr>
          <w:lang w:val="es-CO"/>
        </w:rPr>
        <w:t>Recompense a su hijo por el tiempo enfocado en la tarea o por terminarla. Como recompensas, use actividades que disfruten.</w:t>
      </w:r>
    </w:p>
    <w:p w14:paraId="6B8939B7" w14:textId="77777777" w:rsidR="000769C1" w:rsidRPr="008C2224" w:rsidRDefault="000769C1" w:rsidP="00B630C8">
      <w:pPr>
        <w:pStyle w:val="Heading1"/>
        <w:rPr>
          <w:rStyle w:val="IntenseEmphasis"/>
          <w:b w:val="0"/>
          <w:caps/>
          <w:color w:val="FFFFFF"/>
          <w:spacing w:val="15"/>
          <w:lang w:val="es-CO"/>
        </w:rPr>
      </w:pPr>
      <w:r w:rsidRPr="008C2224">
        <w:rPr>
          <w:rStyle w:val="IntenseEmphasis"/>
          <w:b w:val="0"/>
          <w:caps/>
          <w:color w:val="FFFFFF"/>
          <w:lang w:val="es-CO"/>
        </w:rPr>
        <w:t xml:space="preserve">AYUDA CON LA LECCIÓN: </w:t>
      </w:r>
    </w:p>
    <w:p w14:paraId="0A7813E6" w14:textId="77777777" w:rsidR="000769C1" w:rsidRPr="008C2224" w:rsidRDefault="000769C1" w:rsidP="00CB4BE7">
      <w:pPr>
        <w:pStyle w:val="NoSpacing"/>
        <w:rPr>
          <w:b/>
          <w:bCs/>
          <w:lang w:val="es-CO"/>
        </w:rPr>
      </w:pPr>
      <w:r w:rsidRPr="008C2224">
        <w:rPr>
          <w:b/>
          <w:bCs/>
          <w:lang w:val="es-CO"/>
        </w:rPr>
        <w:t>Las escuelas están proporcionando tareas para que los alumnos las completen en casa durante el cierre escolar.</w:t>
      </w:r>
      <w:r w:rsidR="00C25418">
        <w:rPr>
          <w:b/>
          <w:bCs/>
          <w:lang w:val="es-CO"/>
        </w:rPr>
        <w:t xml:space="preserve"> </w:t>
      </w:r>
      <w:r w:rsidRPr="008C2224">
        <w:rPr>
          <w:b/>
          <w:bCs/>
          <w:lang w:val="es-CO"/>
        </w:rPr>
        <w:t>Puede apoyar el aprendizaje de su hijo guiándolo a través de tareas.</w:t>
      </w:r>
    </w:p>
    <w:p w14:paraId="3BA0201E" w14:textId="77777777" w:rsidR="000769C1" w:rsidRPr="008C2224" w:rsidRDefault="000769C1" w:rsidP="00D72D32">
      <w:pPr>
        <w:pStyle w:val="NoSpacing"/>
        <w:numPr>
          <w:ilvl w:val="0"/>
          <w:numId w:val="27"/>
        </w:numPr>
        <w:rPr>
          <w:lang w:val="es-CO"/>
        </w:rPr>
      </w:pPr>
      <w:r w:rsidRPr="008C2224">
        <w:rPr>
          <w:lang w:val="es-CO"/>
        </w:rPr>
        <w:t>Prepare a su hijo para aprender diciéndole por qué es importante el trabajo, qué aprenderá y qué actividades completará.</w:t>
      </w:r>
    </w:p>
    <w:p w14:paraId="08FCF645" w14:textId="77777777" w:rsidR="000769C1" w:rsidRPr="008C2224" w:rsidRDefault="000769C1" w:rsidP="00D72D32">
      <w:pPr>
        <w:pStyle w:val="NoSpacing"/>
        <w:numPr>
          <w:ilvl w:val="0"/>
          <w:numId w:val="27"/>
        </w:numPr>
        <w:rPr>
          <w:lang w:val="es-CO"/>
        </w:rPr>
      </w:pPr>
      <w:r w:rsidRPr="008C2224">
        <w:rPr>
          <w:lang w:val="es-CO"/>
        </w:rPr>
        <w:t xml:space="preserve">Antes de la lección, desarrolle antecedentes y vocabulario. Busque palabras o temas que cree que podrían ser difíciles para su hijo. Use libros, dibujos, videos, Google u otros recursos para ayudar a su hijo a comprender estas palabras o temas antes de comenzar la tarea. </w:t>
      </w:r>
    </w:p>
    <w:p w14:paraId="6B806099" w14:textId="77777777" w:rsidR="000769C1" w:rsidRPr="008C2224" w:rsidRDefault="000769C1" w:rsidP="00D72D32">
      <w:pPr>
        <w:pStyle w:val="NoSpacing"/>
        <w:numPr>
          <w:ilvl w:val="0"/>
          <w:numId w:val="27"/>
        </w:numPr>
        <w:rPr>
          <w:lang w:val="es-CO"/>
        </w:rPr>
      </w:pPr>
      <w:r w:rsidRPr="008C2224">
        <w:rPr>
          <w:lang w:val="es-CO"/>
        </w:rPr>
        <w:t xml:space="preserve">Lea las instrucciones junto con su hijo. Pídale que repita las instrucciones para asegurarse de que entiende qué hacer. </w:t>
      </w:r>
    </w:p>
    <w:p w14:paraId="3706BBE1" w14:textId="77777777" w:rsidR="000769C1" w:rsidRPr="008C2224" w:rsidRDefault="000769C1" w:rsidP="00D72D32">
      <w:pPr>
        <w:pStyle w:val="NoSpacing"/>
        <w:numPr>
          <w:ilvl w:val="0"/>
          <w:numId w:val="27"/>
        </w:numPr>
        <w:rPr>
          <w:lang w:val="es-CO"/>
        </w:rPr>
      </w:pPr>
      <w:r w:rsidRPr="008C2224">
        <w:rPr>
          <w:lang w:val="es-CO"/>
        </w:rPr>
        <w:t xml:space="preserve">Trabajen juntos en la primera tarea o problema. Luego, observe a su hijo hacer la siguiente tarea por su cuenta para asegurarse de que comprende las instrucciones. </w:t>
      </w:r>
    </w:p>
    <w:p w14:paraId="1862689A" w14:textId="77777777" w:rsidR="000769C1" w:rsidRPr="008C2224" w:rsidRDefault="000769C1" w:rsidP="00D72D32">
      <w:pPr>
        <w:pStyle w:val="NoSpacing"/>
        <w:numPr>
          <w:ilvl w:val="0"/>
          <w:numId w:val="27"/>
        </w:numPr>
        <w:rPr>
          <w:lang w:val="es-CO"/>
        </w:rPr>
      </w:pPr>
      <w:r w:rsidRPr="008C2224">
        <w:rPr>
          <w:lang w:val="es-CO"/>
        </w:rPr>
        <w:t xml:space="preserve">Guíe a su hijo a través del trabajo según sea necesario. Compruebe cómo le va de vez en cuando para asegurarse de que esté haciendo el trabajo correctamente. </w:t>
      </w:r>
    </w:p>
    <w:p w14:paraId="1253A8D3" w14:textId="77777777" w:rsidR="000769C1" w:rsidRPr="008C2224" w:rsidRDefault="000769C1" w:rsidP="00D72D32">
      <w:pPr>
        <w:pStyle w:val="NoSpacing"/>
        <w:numPr>
          <w:ilvl w:val="0"/>
          <w:numId w:val="27"/>
        </w:numPr>
        <w:rPr>
          <w:lang w:val="es-CO"/>
        </w:rPr>
      </w:pPr>
      <w:r w:rsidRPr="008C2224">
        <w:rPr>
          <w:lang w:val="es-CO"/>
        </w:rPr>
        <w:t>Si su hijo necesita ayuda, ofrézcale ideas que puedan ayudarlo a resolver el problema. Intente no dar las respuestas ni hacer el trabajo por él.</w:t>
      </w:r>
    </w:p>
    <w:p w14:paraId="2E806811" w14:textId="77777777" w:rsidR="000769C1" w:rsidRPr="008C2224" w:rsidRDefault="000769C1" w:rsidP="00D72D32">
      <w:pPr>
        <w:pStyle w:val="NoSpacing"/>
        <w:numPr>
          <w:ilvl w:val="0"/>
          <w:numId w:val="27"/>
        </w:numPr>
        <w:rPr>
          <w:lang w:val="es-CO"/>
        </w:rPr>
      </w:pPr>
      <w:r w:rsidRPr="008C2224">
        <w:rPr>
          <w:lang w:val="es-CO"/>
        </w:rPr>
        <w:t xml:space="preserve">Permita que su hijo trabaje con un amigo por teléfono o videollamada. </w:t>
      </w:r>
    </w:p>
    <w:p w14:paraId="0F251D9C" w14:textId="77777777" w:rsidR="000769C1" w:rsidRPr="008C2224" w:rsidRDefault="000769C1" w:rsidP="00EE32C2">
      <w:pPr>
        <w:pStyle w:val="NoSpacing"/>
        <w:numPr>
          <w:ilvl w:val="0"/>
          <w:numId w:val="27"/>
        </w:numPr>
        <w:rPr>
          <w:lang w:val="es-CO"/>
        </w:rPr>
      </w:pPr>
      <w:r w:rsidRPr="008C2224">
        <w:rPr>
          <w:lang w:val="es-CO"/>
        </w:rPr>
        <w:t>Ayude a su hijo a estar involucrado en el aprendizaje variando el tiempo que pasa leyendo, escribiendo, moviéndose, mirando, escuchando y hablando.</w:t>
      </w:r>
    </w:p>
    <w:p w14:paraId="292B64D0" w14:textId="77777777" w:rsidR="000769C1" w:rsidRPr="008C2224" w:rsidRDefault="000769C1" w:rsidP="00B630C8">
      <w:pPr>
        <w:pStyle w:val="Heading1"/>
        <w:rPr>
          <w:rStyle w:val="IntenseEmphasis"/>
          <w:b w:val="0"/>
          <w:caps/>
          <w:color w:val="FFFFFF"/>
          <w:spacing w:val="15"/>
          <w:lang w:val="es-CO"/>
        </w:rPr>
      </w:pPr>
      <w:r w:rsidRPr="008C2224">
        <w:rPr>
          <w:rStyle w:val="IntenseEmphasis"/>
          <w:b w:val="0"/>
          <w:caps/>
          <w:color w:val="FFFFFF"/>
          <w:lang w:val="es-CO"/>
        </w:rPr>
        <w:t>RECURSOS ADICIONALES PARA NIÑOS CON DISCAPACIDADES:</w:t>
      </w:r>
    </w:p>
    <w:p w14:paraId="00C74194" w14:textId="77777777" w:rsidR="000769C1" w:rsidRPr="008C2224" w:rsidRDefault="000769C1" w:rsidP="003F59AB">
      <w:pPr>
        <w:spacing w:after="0" w:line="240" w:lineRule="auto"/>
        <w:rPr>
          <w:rStyle w:val="IntenseEmphasis"/>
          <w:b w:val="0"/>
          <w:i/>
          <w:iCs/>
          <w:color w:val="auto"/>
          <w:lang w:val="es-CO"/>
        </w:rPr>
      </w:pPr>
      <w:r w:rsidRPr="008C2224">
        <w:rPr>
          <w:rStyle w:val="IntenseEmphasis"/>
          <w:bCs/>
          <w:color w:val="auto"/>
          <w:lang w:val="es-CO"/>
        </w:rPr>
        <w:lastRenderedPageBreak/>
        <w:t>Recursos para la Educación Especial en la Primera Infancia (ECSE):</w:t>
      </w:r>
    </w:p>
    <w:p w14:paraId="772B7F36" w14:textId="77777777" w:rsidR="000769C1" w:rsidRPr="008C2224" w:rsidRDefault="000769C1" w:rsidP="00D72D32">
      <w:pPr>
        <w:pStyle w:val="NoSpacing"/>
        <w:numPr>
          <w:ilvl w:val="0"/>
          <w:numId w:val="33"/>
        </w:numPr>
        <w:rPr>
          <w:b/>
          <w:bCs/>
          <w:lang w:val="es-CO"/>
        </w:rPr>
      </w:pPr>
      <w:r w:rsidRPr="008C2224">
        <w:rPr>
          <w:lang w:val="es-CO"/>
        </w:rPr>
        <w:t>División para la primera infancia</w:t>
      </w:r>
      <w:r w:rsidR="00EB5A80">
        <w:t xml:space="preserve">: </w:t>
      </w:r>
      <w:hyperlink r:id="rId50" w:history="1">
        <w:r w:rsidR="00EB5A80" w:rsidRPr="00CC48D0">
          <w:rPr>
            <w:rStyle w:val="Hyperlink"/>
          </w:rPr>
          <w:t>https://www.dec-sped.org/ei-ecse-resources-covid-19</w:t>
        </w:r>
      </w:hyperlink>
      <w:r w:rsidRPr="008C2224">
        <w:rPr>
          <w:lang w:val="es-CO"/>
        </w:rPr>
        <w:t xml:space="preserve"> </w:t>
      </w:r>
    </w:p>
    <w:p w14:paraId="5ABC4084" w14:textId="77777777" w:rsidR="000769C1" w:rsidRPr="008C2224" w:rsidRDefault="000769C1" w:rsidP="00D72D32">
      <w:pPr>
        <w:pStyle w:val="NoSpacing"/>
        <w:numPr>
          <w:ilvl w:val="0"/>
          <w:numId w:val="33"/>
        </w:numPr>
        <w:rPr>
          <w:lang w:val="es-CO"/>
        </w:rPr>
      </w:pPr>
      <w:r w:rsidRPr="008C2224">
        <w:rPr>
          <w:lang w:val="es-CO"/>
        </w:rPr>
        <w:t xml:space="preserve">Modelo piramidal: </w:t>
      </w:r>
    </w:p>
    <w:p w14:paraId="0303DDC0" w14:textId="77777777" w:rsidR="000769C1" w:rsidRPr="008C2224" w:rsidRDefault="000769C1" w:rsidP="009A4A68">
      <w:pPr>
        <w:pStyle w:val="NoSpacing"/>
        <w:numPr>
          <w:ilvl w:val="1"/>
          <w:numId w:val="33"/>
        </w:numPr>
        <w:rPr>
          <w:lang w:val="es-CO"/>
        </w:rPr>
      </w:pPr>
      <w:r w:rsidRPr="008C2224">
        <w:rPr>
          <w:lang w:val="es-CO"/>
        </w:rPr>
        <w:t xml:space="preserve">Ayudar a los niños y las familias a hacer frente - Recursos durante la COVID-19: </w:t>
      </w:r>
      <w:hyperlink r:id="rId51" w:history="1">
        <w:r w:rsidR="00EB5A80" w:rsidRPr="00CC48D0">
          <w:rPr>
            <w:rStyle w:val="Hyperlink"/>
          </w:rPr>
          <w:t>https://challengingbehavior.cbcs.usf.edu/emergency/index.html</w:t>
        </w:r>
      </w:hyperlink>
    </w:p>
    <w:p w14:paraId="465EC167" w14:textId="77777777" w:rsidR="000769C1" w:rsidRPr="008C2224" w:rsidRDefault="000769C1" w:rsidP="009A4A68">
      <w:pPr>
        <w:pStyle w:val="NoSpacing"/>
        <w:numPr>
          <w:ilvl w:val="1"/>
          <w:numId w:val="33"/>
        </w:numPr>
        <w:rPr>
          <w:lang w:val="es-CO"/>
        </w:rPr>
      </w:pPr>
      <w:r w:rsidRPr="008C2224">
        <w:rPr>
          <w:lang w:val="es-CO"/>
        </w:rPr>
        <w:t xml:space="preserve">Serie de mochila (Backpack Series) para apoyar a las familias que manejan comportamientos desafiantes: </w:t>
      </w:r>
      <w:hyperlink r:id="rId52" w:anchor="collapse2" w:history="1">
        <w:r w:rsidR="00EB5A80" w:rsidRPr="00CC48D0">
          <w:rPr>
            <w:rStyle w:val="Hyperlink"/>
          </w:rPr>
          <w:t>https://challengingbehavior.cbcs.usf.edu/Implementation/family.html#collapse2</w:t>
        </w:r>
      </w:hyperlink>
      <w:r w:rsidRPr="008C2224">
        <w:rPr>
          <w:lang w:val="es-CO"/>
        </w:rPr>
        <w:t xml:space="preserve"> </w:t>
      </w:r>
    </w:p>
    <w:p w14:paraId="3C2E5E2B" w14:textId="77777777" w:rsidR="000769C1" w:rsidRPr="008C2224" w:rsidRDefault="000769C1" w:rsidP="00763EF8">
      <w:pPr>
        <w:spacing w:after="0" w:line="240" w:lineRule="auto"/>
        <w:ind w:left="360"/>
        <w:rPr>
          <w:rStyle w:val="IntenseEmphasis"/>
          <w:b w:val="0"/>
          <w:i/>
          <w:iCs/>
          <w:color w:val="auto"/>
          <w:lang w:val="es-CO"/>
        </w:rPr>
      </w:pPr>
      <w:r w:rsidRPr="008C2224">
        <w:rPr>
          <w:rStyle w:val="IntenseEmphasis"/>
          <w:bCs/>
          <w:color w:val="auto"/>
          <w:lang w:val="es-CO"/>
        </w:rPr>
        <w:t>Recursos para ECSE hasta la edad adulta:</w:t>
      </w:r>
    </w:p>
    <w:p w14:paraId="59DF689E" w14:textId="77777777" w:rsidR="000769C1" w:rsidRPr="008C2224" w:rsidRDefault="000769C1" w:rsidP="003A39D6">
      <w:pPr>
        <w:pStyle w:val="ListParagraph"/>
        <w:numPr>
          <w:ilvl w:val="0"/>
          <w:numId w:val="45"/>
        </w:numPr>
        <w:rPr>
          <w:lang w:val="es-CO"/>
        </w:rPr>
      </w:pPr>
      <w:r w:rsidRPr="008C2224">
        <w:rPr>
          <w:lang w:val="es-CO"/>
        </w:rPr>
        <w:t>Federación para Niños con Necesidades Especiales (FCSN) - sitio actualizado diariamente</w:t>
      </w:r>
      <w:r w:rsidR="00EB5A80">
        <w:t xml:space="preserve">: </w:t>
      </w:r>
      <w:hyperlink r:id="rId53" w:history="1">
        <w:r w:rsidR="00EB5A80" w:rsidRPr="00CC48D0">
          <w:rPr>
            <w:rStyle w:val="Hyperlink"/>
          </w:rPr>
          <w:t>https://fcsn.org</w:t>
        </w:r>
      </w:hyperlink>
      <w:r w:rsidRPr="008C2224">
        <w:rPr>
          <w:lang w:val="es-CO"/>
        </w:rPr>
        <w:t xml:space="preserve"> </w:t>
      </w:r>
    </w:p>
    <w:p w14:paraId="6ABD5CCC" w14:textId="77777777" w:rsidR="000769C1" w:rsidRPr="008C2224" w:rsidRDefault="000769C1" w:rsidP="003A39D6">
      <w:pPr>
        <w:pStyle w:val="ListParagraph"/>
        <w:numPr>
          <w:ilvl w:val="0"/>
          <w:numId w:val="45"/>
        </w:numPr>
        <w:rPr>
          <w:lang w:val="es-CO"/>
        </w:rPr>
      </w:pPr>
      <w:r w:rsidRPr="008C2224">
        <w:rPr>
          <w:lang w:val="es-CO"/>
        </w:rPr>
        <w:t xml:space="preserve">El Arco de Massachusetts </w:t>
      </w:r>
    </w:p>
    <w:p w14:paraId="7D9DF16C" w14:textId="77777777" w:rsidR="000769C1" w:rsidRPr="008C2224" w:rsidRDefault="000769C1" w:rsidP="003A39D6">
      <w:pPr>
        <w:pStyle w:val="ListParagraph"/>
        <w:numPr>
          <w:ilvl w:val="1"/>
          <w:numId w:val="45"/>
        </w:numPr>
        <w:rPr>
          <w:lang w:val="es-CO"/>
        </w:rPr>
      </w:pPr>
      <w:r w:rsidRPr="008C2224">
        <w:rPr>
          <w:lang w:val="es-CO"/>
        </w:rPr>
        <w:t xml:space="preserve">Serie de seminarios web semanales: </w:t>
      </w:r>
      <w:hyperlink r:id="rId54" w:history="1">
        <w:r w:rsidR="00EB5A80" w:rsidRPr="00CC48D0">
          <w:rPr>
            <w:rStyle w:val="Hyperlink"/>
          </w:rPr>
          <w:t>https://thearcofmass.org/post/the-arcs-covid-19-updates-the-arc-launches-weekly-webinar-series</w:t>
        </w:r>
      </w:hyperlink>
    </w:p>
    <w:p w14:paraId="2F43AAFB" w14:textId="77777777" w:rsidR="000769C1" w:rsidRPr="008C2224" w:rsidRDefault="000769C1" w:rsidP="003A39D6">
      <w:pPr>
        <w:pStyle w:val="ListParagraph"/>
        <w:numPr>
          <w:ilvl w:val="1"/>
          <w:numId w:val="45"/>
        </w:numPr>
        <w:rPr>
          <w:lang w:val="es-CO"/>
        </w:rPr>
      </w:pPr>
      <w:r w:rsidRPr="008C2224">
        <w:rPr>
          <w:lang w:val="es-CO"/>
        </w:rPr>
        <w:t xml:space="preserve">Mantenerse calmado y conectado: </w:t>
      </w:r>
      <w:hyperlink r:id="rId55" w:history="1">
        <w:r w:rsidR="00EB5A80" w:rsidRPr="00CC48D0">
          <w:rPr>
            <w:rStyle w:val="Hyperlink"/>
          </w:rPr>
          <w:t>https://thearcofmass.org/post/the-arcs-covid-19-updates-staying-calm-and-connected</w:t>
        </w:r>
      </w:hyperlink>
      <w:r w:rsidRPr="008C2224">
        <w:rPr>
          <w:lang w:val="es-CO"/>
        </w:rPr>
        <w:t xml:space="preserve"> </w:t>
      </w:r>
    </w:p>
    <w:p w14:paraId="520324A4" w14:textId="77777777" w:rsidR="000769C1" w:rsidRPr="008C2224" w:rsidRDefault="000769C1" w:rsidP="003A39D6">
      <w:pPr>
        <w:pStyle w:val="ListParagraph"/>
        <w:numPr>
          <w:ilvl w:val="0"/>
          <w:numId w:val="45"/>
        </w:numPr>
        <w:rPr>
          <w:rStyle w:val="Hyperlink"/>
          <w:rFonts w:cs="Arial"/>
          <w:lang w:val="es-CO"/>
        </w:rPr>
      </w:pPr>
      <w:r w:rsidRPr="008C2224">
        <w:rPr>
          <w:lang w:val="es-CO"/>
        </w:rPr>
        <w:t>Centro de seguro de autismo relacionado con el análisis conductual aplicado y</w:t>
      </w:r>
      <w:r w:rsidR="00B0663A">
        <w:rPr>
          <w:lang w:val="es-CO"/>
        </w:rPr>
        <w:t xml:space="preserve"> la</w:t>
      </w:r>
      <w:r w:rsidRPr="008C2224">
        <w:rPr>
          <w:lang w:val="es-CO"/>
        </w:rPr>
        <w:t xml:space="preserve"> </w:t>
      </w:r>
      <w:r w:rsidR="00B0663A">
        <w:rPr>
          <w:lang w:val="es-CO"/>
        </w:rPr>
        <w:t>COVID</w:t>
      </w:r>
      <w:r w:rsidRPr="008C2224">
        <w:rPr>
          <w:lang w:val="es-CO"/>
        </w:rPr>
        <w:t xml:space="preserve">-19: </w:t>
      </w:r>
      <w:r w:rsidR="00EB5A80">
        <w:t xml:space="preserve">: </w:t>
      </w:r>
      <w:hyperlink r:id="rId56" w:history="1">
        <w:r w:rsidR="00EB5A80" w:rsidRPr="00C658F8">
          <w:rPr>
            <w:rStyle w:val="Hyperlink"/>
          </w:rPr>
          <w:t>https://disability-info.s3.amazonaws.com/AIRC/pdf/COVID-19-Fact-Sheet.pdf</w:t>
        </w:r>
      </w:hyperlink>
    </w:p>
    <w:p w14:paraId="5DA19007" w14:textId="77777777" w:rsidR="000769C1" w:rsidRPr="008C2224" w:rsidRDefault="000769C1" w:rsidP="003A39D6">
      <w:pPr>
        <w:pStyle w:val="ListParagraph"/>
        <w:numPr>
          <w:ilvl w:val="0"/>
          <w:numId w:val="45"/>
        </w:numPr>
        <w:rPr>
          <w:lang w:val="es-CO"/>
        </w:rPr>
      </w:pPr>
      <w:r w:rsidRPr="008C2224">
        <w:rPr>
          <w:lang w:val="es-CO"/>
        </w:rPr>
        <w:t xml:space="preserve">Academia de Conexión Pearson: </w:t>
      </w:r>
      <w:hyperlink r:id="rId57" w:history="1">
        <w:r w:rsidR="00EB5A80" w:rsidRPr="00CC48D0">
          <w:rPr>
            <w:rStyle w:val="Hyperlink"/>
          </w:rPr>
          <w:t>https://www.pearson.com/news-and-research/working-learning-online-during-pandemic.html</w:t>
        </w:r>
      </w:hyperlink>
      <w:r w:rsidRPr="008C2224">
        <w:rPr>
          <w:lang w:val="es-CO"/>
        </w:rPr>
        <w:t xml:space="preserve"> </w:t>
      </w:r>
    </w:p>
    <w:p w14:paraId="1A1F3E54" w14:textId="77777777" w:rsidR="000769C1" w:rsidRPr="008C2224" w:rsidRDefault="000769C1" w:rsidP="003A39D6">
      <w:pPr>
        <w:pStyle w:val="ListParagraph"/>
        <w:numPr>
          <w:ilvl w:val="0"/>
          <w:numId w:val="45"/>
        </w:numPr>
        <w:rPr>
          <w:rStyle w:val="Hyperlink"/>
          <w:rFonts w:cs="Arial"/>
          <w:lang w:val="es-CO"/>
        </w:rPr>
      </w:pPr>
      <w:r w:rsidRPr="008C2224">
        <w:rPr>
          <w:lang w:val="es-CO"/>
        </w:rPr>
        <w:t>Apoyo a personas con autismo en tiempos de incertidumbre: 7 estrategias de apoyo para satisfacer las necesidades de las personas con TEA durante la crisis de COVID</w:t>
      </w:r>
      <w:r w:rsidR="00EB5A80">
        <w:t xml:space="preserve">: </w:t>
      </w:r>
      <w:hyperlink r:id="rId58" w:history="1">
        <w:r w:rsidR="00EB5A80" w:rsidRPr="00F26083">
          <w:rPr>
            <w:rStyle w:val="Hyperlink"/>
          </w:rPr>
          <w:t>https://afirm.fpg.unc.edu/supporting-individuals-autism-through-uncertain-times</w:t>
        </w:r>
      </w:hyperlink>
    </w:p>
    <w:p w14:paraId="3BA6D191" w14:textId="77777777" w:rsidR="000769C1" w:rsidRPr="008C2224" w:rsidRDefault="000769C1" w:rsidP="003A39D6">
      <w:pPr>
        <w:pStyle w:val="ListParagraph"/>
        <w:numPr>
          <w:ilvl w:val="0"/>
          <w:numId w:val="45"/>
        </w:numPr>
        <w:rPr>
          <w:rStyle w:val="Hyperlink"/>
          <w:rFonts w:cs="Arial"/>
          <w:color w:val="auto"/>
          <w:u w:val="none"/>
          <w:lang w:val="es-CO"/>
        </w:rPr>
      </w:pPr>
      <w:r w:rsidRPr="008C2224">
        <w:rPr>
          <w:rStyle w:val="Hyperlink"/>
          <w:rFonts w:cs="Arial"/>
          <w:color w:val="auto"/>
          <w:u w:val="none"/>
          <w:lang w:val="es-CO"/>
        </w:rPr>
        <w:t xml:space="preserve">Asociación Nacional para la Participación de la Familia, la Escuela y la Comunidad (NAFSCE): </w:t>
      </w:r>
      <w:hyperlink r:id="rId59" w:history="1">
        <w:r w:rsidR="00EB5A80" w:rsidRPr="00CC48D0">
          <w:rPr>
            <w:rStyle w:val="Hyperlink"/>
          </w:rPr>
          <w:t>https://nafsce.org/general/custom.asp?page=coronavirus</w:t>
        </w:r>
      </w:hyperlink>
    </w:p>
    <w:p w14:paraId="09C2723C" w14:textId="77777777" w:rsidR="000769C1" w:rsidRPr="008C2224" w:rsidRDefault="000769C1" w:rsidP="003A39D6">
      <w:pPr>
        <w:pStyle w:val="ListParagraph"/>
        <w:numPr>
          <w:ilvl w:val="0"/>
          <w:numId w:val="45"/>
        </w:numPr>
        <w:rPr>
          <w:rStyle w:val="Hyperlink"/>
          <w:rFonts w:cs="Arial"/>
          <w:color w:val="auto"/>
          <w:u w:val="none"/>
          <w:lang w:val="es-CO"/>
        </w:rPr>
      </w:pPr>
      <w:r w:rsidRPr="008C2224">
        <w:rPr>
          <w:rStyle w:val="Hyperlink"/>
          <w:rFonts w:cs="Arial"/>
          <w:color w:val="auto"/>
          <w:u w:val="none"/>
          <w:lang w:val="es-CO"/>
        </w:rPr>
        <w:t xml:space="preserve">Capacitación para padres en la enseñanza a distancia de niños con autismo: </w:t>
      </w:r>
      <w:hyperlink r:id="rId60" w:history="1">
        <w:r w:rsidR="00EB5A80" w:rsidRPr="00B44655">
          <w:rPr>
            <w:rStyle w:val="Hyperlink"/>
          </w:rPr>
          <w:t>https://health.ucdavis.edu/mindinstitute/centers/cedd/adept.html</w:t>
        </w:r>
      </w:hyperlink>
    </w:p>
    <w:p w14:paraId="03A51103" w14:textId="77777777" w:rsidR="000769C1" w:rsidRPr="008C2224" w:rsidRDefault="000769C1" w:rsidP="003A39D6">
      <w:pPr>
        <w:pStyle w:val="ListParagraph"/>
        <w:numPr>
          <w:ilvl w:val="0"/>
          <w:numId w:val="45"/>
        </w:numPr>
        <w:rPr>
          <w:rStyle w:val="Hyperlink"/>
          <w:rFonts w:cs="Arial"/>
          <w:color w:val="auto"/>
          <w:u w:val="none"/>
          <w:lang w:val="es-CO"/>
        </w:rPr>
      </w:pPr>
      <w:r w:rsidRPr="008C2224">
        <w:rPr>
          <w:rStyle w:val="Hyperlink"/>
          <w:rFonts w:cs="Arial"/>
          <w:color w:val="auto"/>
          <w:u w:val="none"/>
          <w:lang w:val="es-CO"/>
        </w:rPr>
        <w:t xml:space="preserve">Recursos para familias y alumnos de la Asociación de educadores de estudiantes con discapacidades visuales de Massachusetts (AMESVI): </w:t>
      </w:r>
      <w:hyperlink r:id="rId61" w:history="1">
        <w:r w:rsidR="00EB5A80" w:rsidRPr="00CC48D0">
          <w:rPr>
            <w:rStyle w:val="Hyperlink"/>
          </w:rPr>
          <w:t>http://amesvi.org/Home/family-and-student-resources/</w:t>
        </w:r>
      </w:hyperlink>
    </w:p>
    <w:p w14:paraId="6E8A4FD1" w14:textId="77777777" w:rsidR="000769C1" w:rsidRPr="008C2224" w:rsidRDefault="000769C1" w:rsidP="003A39D6">
      <w:pPr>
        <w:pStyle w:val="ListParagraph"/>
        <w:numPr>
          <w:ilvl w:val="0"/>
          <w:numId w:val="45"/>
        </w:numPr>
        <w:rPr>
          <w:color w:val="1F497D"/>
          <w:lang w:val="es-CO"/>
        </w:rPr>
      </w:pPr>
      <w:r w:rsidRPr="008C2224">
        <w:rPr>
          <w:rStyle w:val="Hyperlink"/>
          <w:rFonts w:cs="Arial"/>
          <w:color w:val="auto"/>
          <w:u w:val="none"/>
          <w:lang w:val="es-CO"/>
        </w:rPr>
        <w:t xml:space="preserve">El programa </w:t>
      </w:r>
      <w:proofErr w:type="spellStart"/>
      <w:r w:rsidRPr="008C2224">
        <w:rPr>
          <w:rStyle w:val="Hyperlink"/>
          <w:rFonts w:cs="Arial"/>
          <w:color w:val="auto"/>
          <w:u w:val="none"/>
          <w:lang w:val="es-CO"/>
        </w:rPr>
        <w:t>Family</w:t>
      </w:r>
      <w:proofErr w:type="spellEnd"/>
      <w:r w:rsidRPr="008C2224">
        <w:rPr>
          <w:rStyle w:val="Hyperlink"/>
          <w:rFonts w:cs="Arial"/>
          <w:color w:val="auto"/>
          <w:u w:val="none"/>
          <w:lang w:val="es-CO"/>
        </w:rPr>
        <w:t xml:space="preserve"> TIES </w:t>
      </w:r>
      <w:proofErr w:type="spellStart"/>
      <w:r w:rsidRPr="008C2224">
        <w:rPr>
          <w:rStyle w:val="Hyperlink"/>
          <w:rFonts w:cs="Arial"/>
          <w:color w:val="auto"/>
          <w:u w:val="none"/>
          <w:lang w:val="es-CO"/>
        </w:rPr>
        <w:t>of</w:t>
      </w:r>
      <w:proofErr w:type="spellEnd"/>
      <w:r w:rsidRPr="008C2224">
        <w:rPr>
          <w:rStyle w:val="Hyperlink"/>
          <w:rFonts w:cs="Arial"/>
          <w:color w:val="auto"/>
          <w:u w:val="none"/>
          <w:lang w:val="es-CO"/>
        </w:rPr>
        <w:t xml:space="preserve"> Massachusetts/</w:t>
      </w:r>
      <w:proofErr w:type="spellStart"/>
      <w:r w:rsidRPr="008C2224">
        <w:rPr>
          <w:rStyle w:val="Hyperlink"/>
          <w:rFonts w:cs="Arial"/>
          <w:color w:val="auto"/>
          <w:u w:val="none"/>
          <w:lang w:val="es-CO"/>
        </w:rPr>
        <w:t>Parent</w:t>
      </w:r>
      <w:proofErr w:type="spellEnd"/>
      <w:r w:rsidRPr="008C2224">
        <w:rPr>
          <w:rStyle w:val="Hyperlink"/>
          <w:rFonts w:cs="Arial"/>
          <w:color w:val="auto"/>
          <w:u w:val="none"/>
          <w:lang w:val="es-CO"/>
        </w:rPr>
        <w:t>-to-</w:t>
      </w:r>
      <w:proofErr w:type="spellStart"/>
      <w:r w:rsidRPr="008C2224">
        <w:rPr>
          <w:rStyle w:val="Hyperlink"/>
          <w:rFonts w:cs="Arial"/>
          <w:color w:val="auto"/>
          <w:u w:val="none"/>
          <w:lang w:val="es-CO"/>
        </w:rPr>
        <w:t>Parent</w:t>
      </w:r>
      <w:proofErr w:type="spellEnd"/>
      <w:r w:rsidRPr="008C2224">
        <w:rPr>
          <w:rStyle w:val="Hyperlink"/>
          <w:rFonts w:cs="Arial"/>
          <w:color w:val="auto"/>
          <w:u w:val="none"/>
          <w:lang w:val="es-CO"/>
        </w:rPr>
        <w:t xml:space="preserve"> conecta a los padres que enfrentan desafíos similares en la crianza de hijos con necesidades especiales: </w:t>
      </w:r>
      <w:hyperlink r:id="rId62" w:history="1">
        <w:r w:rsidR="00EB5A80" w:rsidRPr="00515BA4">
          <w:rPr>
            <w:rStyle w:val="Hyperlink"/>
          </w:rPr>
          <w:t>https://www.massfamilyties.org/parent-to-parent-program/</w:t>
        </w:r>
      </w:hyperlink>
    </w:p>
    <w:p w14:paraId="4B24F9D0" w14:textId="77777777" w:rsidR="000769C1" w:rsidRPr="008C2224" w:rsidRDefault="000769C1" w:rsidP="003A39D6">
      <w:pPr>
        <w:pStyle w:val="ListParagraph"/>
        <w:numPr>
          <w:ilvl w:val="0"/>
          <w:numId w:val="45"/>
        </w:numPr>
        <w:rPr>
          <w:rStyle w:val="Hyperlink"/>
          <w:rFonts w:cs="Arial"/>
          <w:color w:val="auto"/>
          <w:u w:val="none"/>
          <w:lang w:val="es-CO"/>
        </w:rPr>
      </w:pPr>
      <w:r w:rsidRPr="008C2224">
        <w:rPr>
          <w:lang w:val="es-CO"/>
        </w:rPr>
        <w:t xml:space="preserve">Consejos para ayudar a los niños a continuar aprendiendo - </w:t>
      </w:r>
      <w:hyperlink r:id="rId63" w:history="1">
        <w:r w:rsidR="00EB5A80" w:rsidRPr="00575DF0">
          <w:rPr>
            <w:rStyle w:val="Hyperlink"/>
          </w:rPr>
          <w:t>https://www.cdc.gov/coronavirus/2019-ncov/prepare/children.html?deliveryName=USCDC_2067-DM23558</w:t>
        </w:r>
      </w:hyperlink>
    </w:p>
    <w:p w14:paraId="64908830" w14:textId="77777777" w:rsidR="00E564D1" w:rsidRPr="00A00CA2" w:rsidRDefault="000769C1" w:rsidP="00E564D1">
      <w:pPr>
        <w:pStyle w:val="ListParagraph"/>
        <w:numPr>
          <w:ilvl w:val="0"/>
          <w:numId w:val="45"/>
        </w:numPr>
        <w:rPr>
          <w:rStyle w:val="Hyperlink"/>
          <w:color w:val="1F497D"/>
        </w:rPr>
      </w:pPr>
      <w:r w:rsidRPr="008C2224">
        <w:rPr>
          <w:lang w:val="es-CO"/>
        </w:rPr>
        <w:t>Preguntas frecuentes y consejos de la Asociación Nacional de Padres y Maestros (PTA) para educadores, información sobre apoyo social y emocional, aprendizaje en el hogar y hábitos saludables:</w:t>
      </w:r>
      <w:r w:rsidRPr="008C2224">
        <w:rPr>
          <w:color w:val="1F497D"/>
          <w:lang w:val="es-CO"/>
        </w:rPr>
        <w:t xml:space="preserve"> </w:t>
      </w:r>
      <w:hyperlink r:id="rId64" w:history="1">
        <w:r w:rsidR="00FA4BA8">
          <w:rPr>
            <w:rStyle w:val="Hyperlink"/>
          </w:rPr>
          <w:t>www.pta.org/COVID-19</w:t>
        </w:r>
      </w:hyperlink>
    </w:p>
    <w:p w14:paraId="50C7B7EE" w14:textId="21EC31B8" w:rsidR="0037117C" w:rsidRPr="0037117C" w:rsidRDefault="00E564D1" w:rsidP="0037117C">
      <w:pPr>
        <w:pStyle w:val="ListParagraph"/>
        <w:numPr>
          <w:ilvl w:val="0"/>
          <w:numId w:val="45"/>
        </w:numPr>
        <w:rPr>
          <w:rStyle w:val="Hyperlink"/>
          <w:rFonts w:cs="Arial"/>
          <w:color w:val="1F497D"/>
          <w:u w:val="none"/>
          <w:lang w:val="es-CO"/>
        </w:rPr>
      </w:pPr>
      <w:r>
        <w:t>Defensores de la ley de salud</w:t>
      </w:r>
      <w:r>
        <w:rPr>
          <w:color w:val="1F497D"/>
        </w:rPr>
        <w:t>:  </w:t>
      </w:r>
      <w:hyperlink r:id="rId65" w:tgtFrame="_blank" w:history="1">
        <w:r>
          <w:rPr>
            <w:rStyle w:val="Hyperlink"/>
          </w:rPr>
          <w:t>https://www.healthlawadvocates.org/</w:t>
        </w:r>
      </w:hyperlink>
      <w:r>
        <w:rPr>
          <w:color w:val="1F497D"/>
        </w:rPr>
        <w:t> </w:t>
      </w:r>
      <w:r>
        <w:t>asistencia</w:t>
      </w:r>
      <w:r w:rsidRPr="00E564D1">
        <w:t xml:space="preserve"> </w:t>
      </w:r>
      <w:r>
        <w:t>legal y defensa.</w:t>
      </w:r>
    </w:p>
    <w:p w14:paraId="425EBCEC" w14:textId="77777777" w:rsidR="000769C1" w:rsidRPr="008C2224" w:rsidRDefault="000769C1" w:rsidP="00B630C8">
      <w:pPr>
        <w:pStyle w:val="Heading1"/>
        <w:rPr>
          <w:rStyle w:val="IntenseEmphasis"/>
          <w:b w:val="0"/>
          <w:caps/>
          <w:color w:val="FFFFFF"/>
          <w:spacing w:val="15"/>
          <w:lang w:val="es-CO"/>
        </w:rPr>
      </w:pPr>
      <w:r w:rsidRPr="008C2224">
        <w:rPr>
          <w:rStyle w:val="IntenseEmphasis"/>
          <w:b w:val="0"/>
          <w:caps/>
          <w:color w:val="FFFFFF"/>
          <w:lang w:val="es-CO"/>
        </w:rPr>
        <w:t>TECNOLOGÍA ASISTENCIA</w:t>
      </w:r>
      <w:r w:rsidR="00F4693C" w:rsidRPr="008C2224">
        <w:rPr>
          <w:rStyle w:val="IntenseEmphasis"/>
          <w:b w:val="0"/>
          <w:caps/>
          <w:color w:val="FFFFFF"/>
          <w:lang w:val="es-CO"/>
        </w:rPr>
        <w:t>l</w:t>
      </w:r>
      <w:r w:rsidRPr="008C2224">
        <w:rPr>
          <w:rStyle w:val="IntenseEmphasis"/>
          <w:b w:val="0"/>
          <w:caps/>
          <w:color w:val="FFFFFF"/>
          <w:lang w:val="es-CO"/>
        </w:rPr>
        <w:t xml:space="preserve">: </w:t>
      </w:r>
    </w:p>
    <w:p w14:paraId="478279AF" w14:textId="77777777" w:rsidR="000769C1" w:rsidRPr="008C2224" w:rsidRDefault="000769C1" w:rsidP="00CB4BE7">
      <w:pPr>
        <w:pStyle w:val="NoSpacing"/>
        <w:rPr>
          <w:b/>
          <w:bCs/>
          <w:lang w:val="es-CO"/>
        </w:rPr>
      </w:pPr>
      <w:r w:rsidRPr="008C2224">
        <w:rPr>
          <w:b/>
          <w:bCs/>
          <w:lang w:val="es-CO"/>
        </w:rPr>
        <w:t>Su hijo puede usar tecnología asistencia</w:t>
      </w:r>
      <w:r w:rsidR="00F4693C" w:rsidRPr="008C2224">
        <w:rPr>
          <w:b/>
          <w:bCs/>
          <w:lang w:val="es-CO"/>
        </w:rPr>
        <w:t>l</w:t>
      </w:r>
      <w:r w:rsidRPr="008C2224">
        <w:rPr>
          <w:b/>
          <w:bCs/>
          <w:lang w:val="es-CO"/>
        </w:rPr>
        <w:t xml:space="preserve"> (AT).</w:t>
      </w:r>
      <w:r w:rsidR="00C25418">
        <w:rPr>
          <w:b/>
          <w:bCs/>
          <w:lang w:val="es-CO"/>
        </w:rPr>
        <w:t xml:space="preserve"> </w:t>
      </w:r>
      <w:r w:rsidRPr="008C2224">
        <w:rPr>
          <w:b/>
          <w:bCs/>
          <w:lang w:val="es-CO"/>
        </w:rPr>
        <w:t>Puede consultar con el maestro de su hijo y el proveedor de servicios relacionados sobre qué tecnología será la mejor para usar en casa.</w:t>
      </w:r>
    </w:p>
    <w:p w14:paraId="73830124" w14:textId="77777777" w:rsidR="000769C1" w:rsidRPr="008C2224" w:rsidRDefault="000769C1" w:rsidP="00D72D32">
      <w:pPr>
        <w:pStyle w:val="NoSpacing"/>
        <w:numPr>
          <w:ilvl w:val="0"/>
          <w:numId w:val="35"/>
        </w:numPr>
        <w:rPr>
          <w:lang w:val="es-CO"/>
        </w:rPr>
      </w:pPr>
      <w:r w:rsidRPr="008C2224">
        <w:rPr>
          <w:lang w:val="es-CO"/>
        </w:rPr>
        <w:t xml:space="preserve">El Centro de Tecnología y Discapacidades ofrece un </w:t>
      </w:r>
      <w:hyperlink r:id="rId66" w:history="1">
        <w:r w:rsidR="00FA4BA8">
          <w:rPr>
            <w:rStyle w:val="Hyperlink"/>
          </w:rPr>
          <w:t>Video de introducción a la tecnología asistencial</w:t>
        </w:r>
      </w:hyperlink>
      <w:r w:rsidR="00FA4BA8">
        <w:rPr>
          <w:lang w:val="es-CO"/>
        </w:rPr>
        <w:t xml:space="preserve"> </w:t>
      </w:r>
      <w:r w:rsidRPr="008C2224">
        <w:rPr>
          <w:lang w:val="es-CO"/>
        </w:rPr>
        <w:t>que describe temas y conceptos básicos para usar tecnología asistencia</w:t>
      </w:r>
      <w:r w:rsidR="00F4693C" w:rsidRPr="008C2224">
        <w:rPr>
          <w:lang w:val="es-CO"/>
        </w:rPr>
        <w:t>l</w:t>
      </w:r>
      <w:r w:rsidRPr="008C2224">
        <w:rPr>
          <w:lang w:val="es-CO"/>
        </w:rPr>
        <w:t xml:space="preserve"> con alumnos con discapacidades.</w:t>
      </w:r>
    </w:p>
    <w:p w14:paraId="03CFC8BA" w14:textId="77777777" w:rsidR="000769C1" w:rsidRPr="008C2224" w:rsidRDefault="000769C1" w:rsidP="00D72D32">
      <w:pPr>
        <w:pStyle w:val="NoSpacing"/>
        <w:numPr>
          <w:ilvl w:val="0"/>
          <w:numId w:val="35"/>
        </w:numPr>
        <w:rPr>
          <w:lang w:val="es-CO"/>
        </w:rPr>
      </w:pPr>
      <w:r w:rsidRPr="008C2224">
        <w:rPr>
          <w:lang w:val="es-CO"/>
        </w:rPr>
        <w:t xml:space="preserve">CAST ha desarrollado una página web de </w:t>
      </w:r>
      <w:hyperlink r:id="rId67" w:anchor=".XoXfL_ZFyUm" w:history="1">
        <w:r w:rsidR="00FA4BA8">
          <w:rPr>
            <w:rStyle w:val="Hyperlink"/>
          </w:rPr>
          <w:t>Educación a distancia</w:t>
        </w:r>
      </w:hyperlink>
      <w:r w:rsidRPr="008C2224">
        <w:rPr>
          <w:lang w:val="es-CO"/>
        </w:rPr>
        <w:t>. Proporciona recursos e información sobre AT.</w:t>
      </w:r>
    </w:p>
    <w:p w14:paraId="55544AC8" w14:textId="77777777" w:rsidR="000769C1" w:rsidRPr="008C2224" w:rsidRDefault="000769C1" w:rsidP="00D72D32">
      <w:pPr>
        <w:pStyle w:val="NoSpacing"/>
        <w:numPr>
          <w:ilvl w:val="0"/>
          <w:numId w:val="35"/>
        </w:numPr>
        <w:rPr>
          <w:lang w:val="es-CO"/>
        </w:rPr>
      </w:pPr>
      <w:r w:rsidRPr="008C2224">
        <w:rPr>
          <w:lang w:val="es-CO"/>
        </w:rPr>
        <w:lastRenderedPageBreak/>
        <w:t xml:space="preserve">El Departamento de Educación Primaria y Secundaria (DESE) proporciona información y recursos sobre </w:t>
      </w:r>
      <w:hyperlink r:id="rId68" w:history="1">
        <w:r w:rsidR="00FA4BA8">
          <w:rPr>
            <w:rStyle w:val="Hyperlink"/>
          </w:rPr>
          <w:t>Tecnología asistencial y accesibilidad</w:t>
        </w:r>
      </w:hyperlink>
      <w:r w:rsidR="00FA4BA8">
        <w:rPr>
          <w:lang w:val="es-CO"/>
        </w:rPr>
        <w:t xml:space="preserve"> </w:t>
      </w:r>
      <w:r w:rsidRPr="008C2224">
        <w:rPr>
          <w:lang w:val="es-CO"/>
        </w:rPr>
        <w:t xml:space="preserve">que las familias pueden encontrar útiles. </w:t>
      </w:r>
    </w:p>
    <w:p w14:paraId="1DC5B1E0" w14:textId="77777777" w:rsidR="000769C1" w:rsidRPr="008C2224" w:rsidRDefault="000769C1" w:rsidP="00D72D32">
      <w:pPr>
        <w:pStyle w:val="NoSpacing"/>
        <w:numPr>
          <w:ilvl w:val="0"/>
          <w:numId w:val="35"/>
        </w:numPr>
        <w:rPr>
          <w:lang w:val="es-CO"/>
        </w:rPr>
      </w:pPr>
      <w:r w:rsidRPr="008C2224">
        <w:rPr>
          <w:lang w:val="es-CO"/>
        </w:rPr>
        <w:t xml:space="preserve">El Centro Nacional para Sordos ha desarrollado un documento de preguntas frecuentes, </w:t>
      </w:r>
      <w:hyperlink r:id="rId69" w:history="1">
        <w:r w:rsidR="00F16A2D">
          <w:rPr>
            <w:rStyle w:val="Hyperlink"/>
          </w:rPr>
          <w:t>Sus pregunta</w:t>
        </w:r>
        <w:r w:rsidR="00F16A2D" w:rsidRPr="00990D5F">
          <w:rPr>
            <w:rStyle w:val="Hyperlink"/>
          </w:rPr>
          <w:t xml:space="preserve">s, </w:t>
        </w:r>
        <w:r w:rsidR="00F16A2D">
          <w:rPr>
            <w:rStyle w:val="Hyperlink"/>
          </w:rPr>
          <w:t>respondidas</w:t>
        </w:r>
      </w:hyperlink>
      <w:r w:rsidRPr="008C2224">
        <w:rPr>
          <w:lang w:val="es-CO"/>
        </w:rPr>
        <w:t xml:space="preserve">, para apoyar a las personas sordas y con problemas de audición. </w:t>
      </w:r>
    </w:p>
    <w:p w14:paraId="4445A256" w14:textId="77777777" w:rsidR="000769C1" w:rsidRPr="008C2224" w:rsidRDefault="000769C1" w:rsidP="00D72D32">
      <w:pPr>
        <w:pStyle w:val="NoSpacing"/>
        <w:numPr>
          <w:ilvl w:val="0"/>
          <w:numId w:val="35"/>
        </w:numPr>
        <w:rPr>
          <w:lang w:val="es-CO"/>
        </w:rPr>
      </w:pPr>
      <w:proofErr w:type="spellStart"/>
      <w:r w:rsidRPr="008C2224">
        <w:rPr>
          <w:lang w:val="es-CO"/>
        </w:rPr>
        <w:t>CaptionSync</w:t>
      </w:r>
      <w:proofErr w:type="spellEnd"/>
      <w:r w:rsidRPr="008C2224">
        <w:rPr>
          <w:lang w:val="es-CO"/>
        </w:rPr>
        <w:t xml:space="preserve"> proporciona información para ayudarlo a</w:t>
      </w:r>
      <w:r w:rsidR="00F16A2D">
        <w:rPr>
          <w:lang w:val="es-CO"/>
        </w:rPr>
        <w:t xml:space="preserve"> </w:t>
      </w:r>
      <w:hyperlink r:id="rId70" w:history="1">
        <w:r w:rsidR="00F16A2D" w:rsidRPr="00990D5F">
          <w:rPr>
            <w:rStyle w:val="Hyperlink"/>
          </w:rPr>
          <w:t>a</w:t>
        </w:r>
        <w:r w:rsidR="00F16A2D">
          <w:rPr>
            <w:rStyle w:val="Hyperlink"/>
          </w:rPr>
          <w:t>gregar su propio archivo de subtítulos a</w:t>
        </w:r>
        <w:r w:rsidR="00F16A2D" w:rsidRPr="00990D5F">
          <w:rPr>
            <w:rStyle w:val="Hyperlink"/>
          </w:rPr>
          <w:t xml:space="preserve"> YouTube</w:t>
        </w:r>
      </w:hyperlink>
      <w:r w:rsidRPr="008C2224">
        <w:rPr>
          <w:lang w:val="es-CO"/>
        </w:rPr>
        <w:t>.</w:t>
      </w:r>
    </w:p>
    <w:p w14:paraId="3E718D6A" w14:textId="77777777" w:rsidR="000769C1" w:rsidRPr="008C2224" w:rsidRDefault="000769C1" w:rsidP="00EE32C2">
      <w:pPr>
        <w:pStyle w:val="NoSpacing"/>
        <w:numPr>
          <w:ilvl w:val="0"/>
          <w:numId w:val="35"/>
        </w:numPr>
        <w:rPr>
          <w:lang w:val="es-CO"/>
        </w:rPr>
      </w:pPr>
      <w:r w:rsidRPr="008C2224">
        <w:rPr>
          <w:lang w:val="es-CO"/>
        </w:rPr>
        <w:t>Puede contactar con la</w:t>
      </w:r>
      <w:r w:rsidR="00F16A2D">
        <w:rPr>
          <w:lang w:val="es-CO"/>
        </w:rPr>
        <w:t xml:space="preserve"> </w:t>
      </w:r>
      <w:hyperlink r:id="rId71">
        <w:r w:rsidR="00F16A2D">
          <w:rPr>
            <w:rStyle w:val="Hyperlink"/>
          </w:rPr>
          <w:t>Biblioteca de materiales de instrucciones</w:t>
        </w:r>
        <w:r w:rsidR="00F16A2D" w:rsidRPr="44E8FC53">
          <w:rPr>
            <w:rStyle w:val="Hyperlink"/>
          </w:rPr>
          <w:t xml:space="preserve"> </w:t>
        </w:r>
        <w:r w:rsidR="00F16A2D">
          <w:rPr>
            <w:rStyle w:val="Hyperlink"/>
          </w:rPr>
          <w:t xml:space="preserve">accesibles </w:t>
        </w:r>
        <w:r w:rsidR="00F16A2D" w:rsidRPr="44E8FC53">
          <w:rPr>
            <w:rStyle w:val="Hyperlink"/>
          </w:rPr>
          <w:t>(</w:t>
        </w:r>
        <w:r w:rsidR="00F16A2D">
          <w:rPr>
            <w:rStyle w:val="Hyperlink"/>
          </w:rPr>
          <w:t xml:space="preserve">Biblioteca </w:t>
        </w:r>
        <w:r w:rsidR="00F16A2D" w:rsidRPr="44E8FC53">
          <w:rPr>
            <w:rStyle w:val="Hyperlink"/>
          </w:rPr>
          <w:t>AIM)</w:t>
        </w:r>
      </w:hyperlink>
      <w:r w:rsidRPr="008C2224">
        <w:rPr>
          <w:lang w:val="es-CO"/>
        </w:rPr>
        <w:t xml:space="preserve"> de Massachusetts a través del maestro de discapacitados visuales (TVI) de su hijo para acceder a los recursos disponibles.</w:t>
      </w:r>
    </w:p>
    <w:p w14:paraId="49BE5177" w14:textId="77777777" w:rsidR="000769C1" w:rsidRPr="008C2224" w:rsidRDefault="000769C1" w:rsidP="000558F0">
      <w:pPr>
        <w:pStyle w:val="Heading1"/>
        <w:rPr>
          <w:caps w:val="0"/>
          <w:lang w:val="es-CO"/>
        </w:rPr>
      </w:pPr>
      <w:r w:rsidRPr="008C2224">
        <w:rPr>
          <w:lang w:val="es-CO"/>
        </w:rPr>
        <w:t>Herramientas para cuidadores:</w:t>
      </w:r>
    </w:p>
    <w:p w14:paraId="25482CDB" w14:textId="77777777" w:rsidR="000769C1" w:rsidRPr="008C2224" w:rsidRDefault="000769C1" w:rsidP="00F45675">
      <w:pPr>
        <w:pStyle w:val="NormalWeb"/>
        <w:rPr>
          <w:b/>
          <w:bCs/>
          <w:lang w:val="es-CO"/>
        </w:rPr>
      </w:pPr>
      <w:r w:rsidRPr="008C2224">
        <w:rPr>
          <w:b/>
          <w:bCs/>
          <w:lang w:val="es-CO"/>
        </w:rPr>
        <w:t>Las familias pueden estar preocupadas por lo que sucederá si se enferman y no pueden cuidar a su hijo con discapacidades.</w:t>
      </w:r>
      <w:r w:rsidR="00C25418">
        <w:rPr>
          <w:b/>
          <w:bCs/>
          <w:lang w:val="es-CO"/>
        </w:rPr>
        <w:t xml:space="preserve"> </w:t>
      </w:r>
      <w:r w:rsidRPr="008C2224">
        <w:rPr>
          <w:b/>
          <w:bCs/>
          <w:lang w:val="es-CO"/>
        </w:rPr>
        <w:t>Hay recursos disponibles para explicar la forma en que los hospitales diagnostican y tratan a los pacientes, y cómo las familias pueden transferir las responsabilidades del cuidador a un familiar o amigo de confianza.</w:t>
      </w:r>
    </w:p>
    <w:p w14:paraId="5CED933E" w14:textId="77777777" w:rsidR="000769C1" w:rsidRPr="008C2224" w:rsidRDefault="000769C1" w:rsidP="00F45675">
      <w:pPr>
        <w:pStyle w:val="NormalWeb"/>
        <w:rPr>
          <w:b/>
          <w:bCs/>
          <w:lang w:val="es-CO"/>
        </w:rPr>
      </w:pPr>
    </w:p>
    <w:p w14:paraId="21368884" w14:textId="77777777" w:rsidR="000769C1" w:rsidRPr="008C2224" w:rsidRDefault="000769C1" w:rsidP="00AB3107">
      <w:pPr>
        <w:pStyle w:val="NormalWeb"/>
        <w:numPr>
          <w:ilvl w:val="0"/>
          <w:numId w:val="41"/>
        </w:numPr>
        <w:rPr>
          <w:lang w:val="es-CO"/>
        </w:rPr>
      </w:pPr>
      <w:r w:rsidRPr="008C2224">
        <w:rPr>
          <w:lang w:val="es-CO"/>
        </w:rPr>
        <w:t>Los hospitales pueden haber desarrollado procesos para trabajar con las familias para ver si necesitan apoyo y para ayudar a identificar un cuidador alternativo cuando</w:t>
      </w:r>
      <w:r w:rsidR="00B0663A">
        <w:rPr>
          <w:lang w:val="es-CO"/>
        </w:rPr>
        <w:t xml:space="preserve"> el cuidador inicial</w:t>
      </w:r>
      <w:r w:rsidRPr="008C2224">
        <w:rPr>
          <w:lang w:val="es-CO"/>
        </w:rPr>
        <w:t xml:space="preserve"> </w:t>
      </w:r>
      <w:r w:rsidR="00F4693C" w:rsidRPr="008C2224">
        <w:rPr>
          <w:lang w:val="es-CO"/>
        </w:rPr>
        <w:t>sea admitido</w:t>
      </w:r>
      <w:r w:rsidRPr="008C2224">
        <w:rPr>
          <w:lang w:val="es-CO"/>
        </w:rPr>
        <w:t>.</w:t>
      </w:r>
    </w:p>
    <w:p w14:paraId="4420055F" w14:textId="77777777" w:rsidR="000769C1" w:rsidRPr="008C2224" w:rsidRDefault="000769C1" w:rsidP="009A0FF0">
      <w:pPr>
        <w:pStyle w:val="NormalWeb"/>
        <w:numPr>
          <w:ilvl w:val="1"/>
          <w:numId w:val="41"/>
        </w:numPr>
        <w:rPr>
          <w:lang w:val="es-CO"/>
        </w:rPr>
      </w:pPr>
      <w:r w:rsidRPr="008C2224">
        <w:rPr>
          <w:lang w:val="es-CO"/>
        </w:rPr>
        <w:t>Debe informar a su médico o al personal del hospital que usted es el cuidador de un niño con discapacidades y que es posible que deba tomar una decisión sobre la transferencia de la responsabilidad del cuidador.</w:t>
      </w:r>
    </w:p>
    <w:p w14:paraId="1B7AEA0D" w14:textId="77777777" w:rsidR="000769C1" w:rsidRPr="008C2224" w:rsidRDefault="000769C1" w:rsidP="009A0FF0">
      <w:pPr>
        <w:pStyle w:val="NormalWeb"/>
        <w:numPr>
          <w:ilvl w:val="2"/>
          <w:numId w:val="41"/>
        </w:numPr>
        <w:rPr>
          <w:lang w:val="es-CO"/>
        </w:rPr>
      </w:pPr>
      <w:r w:rsidRPr="008C2224">
        <w:rPr>
          <w:lang w:val="es-CO"/>
        </w:rPr>
        <w:t xml:space="preserve">Es importante saber que los niños cuyos padres son ingresados por la COVID es posible que sean COVID positivos. </w:t>
      </w:r>
    </w:p>
    <w:p w14:paraId="5571B4B6" w14:textId="77777777" w:rsidR="000769C1" w:rsidRPr="008C2224" w:rsidRDefault="000769C1" w:rsidP="00AB3107">
      <w:pPr>
        <w:pStyle w:val="xmsonormal"/>
        <w:numPr>
          <w:ilvl w:val="0"/>
          <w:numId w:val="39"/>
        </w:numPr>
        <w:spacing w:before="0" w:beforeAutospacing="0" w:after="0" w:afterAutospacing="0"/>
        <w:rPr>
          <w:lang w:val="es-CO"/>
        </w:rPr>
      </w:pPr>
      <w:r w:rsidRPr="008C2224">
        <w:rPr>
          <w:lang w:val="es-CO"/>
        </w:rPr>
        <w:t>Considere a los cuidadores que están sanos y que no viven con familiares que puedan estar en alto riesgo.</w:t>
      </w:r>
    </w:p>
    <w:p w14:paraId="062E889B" w14:textId="77777777" w:rsidR="000769C1" w:rsidRPr="008C2224" w:rsidRDefault="000769C1" w:rsidP="00AB3107">
      <w:pPr>
        <w:pStyle w:val="NormalWeb"/>
        <w:numPr>
          <w:ilvl w:val="0"/>
          <w:numId w:val="41"/>
        </w:numPr>
        <w:rPr>
          <w:lang w:val="es-CO"/>
        </w:rPr>
      </w:pPr>
      <w:r w:rsidRPr="008C2224">
        <w:rPr>
          <w:lang w:val="es-CO"/>
        </w:rPr>
        <w:t>Herramientas de planificación para cuidadores que puedan enfermarse</w:t>
      </w:r>
    </w:p>
    <w:p w14:paraId="423B57A8" w14:textId="77777777" w:rsidR="000769C1" w:rsidRPr="008C2224" w:rsidRDefault="000769C1" w:rsidP="00AB3107">
      <w:pPr>
        <w:pStyle w:val="xmsonormal"/>
        <w:numPr>
          <w:ilvl w:val="1"/>
          <w:numId w:val="41"/>
        </w:numPr>
        <w:spacing w:before="0" w:beforeAutospacing="0" w:after="0" w:afterAutospacing="0"/>
        <w:rPr>
          <w:lang w:val="es-CO"/>
        </w:rPr>
      </w:pPr>
      <w:r w:rsidRPr="008C2224">
        <w:rPr>
          <w:lang w:val="es-CO"/>
        </w:rPr>
        <w:t xml:space="preserve">Plan de preparación familiar para familias inmigrantes, incluye traducciones al español y portugués: </w:t>
      </w:r>
      <w:hyperlink r:id="rId72" w:history="1">
        <w:r w:rsidR="00142888" w:rsidRPr="00C222C2">
          <w:rPr>
            <w:rStyle w:val="Hyperlink"/>
            <w:color w:val="4472C4" w:themeColor="accent1"/>
          </w:rPr>
          <w:t>https://www.masslegalservices.org/content/family-preparedness-packets</w:t>
        </w:r>
      </w:hyperlink>
      <w:r w:rsidRPr="008C2224">
        <w:rPr>
          <w:lang w:val="es-CO"/>
        </w:rPr>
        <w:t>.</w:t>
      </w:r>
    </w:p>
    <w:p w14:paraId="799EAE74" w14:textId="77777777" w:rsidR="000769C1" w:rsidRPr="008C2224" w:rsidRDefault="000769C1" w:rsidP="009B5CA5">
      <w:pPr>
        <w:pStyle w:val="xmsonormal"/>
        <w:spacing w:before="0" w:beforeAutospacing="0" w:after="0" w:afterAutospacing="0"/>
        <w:ind w:left="1800"/>
        <w:rPr>
          <w:lang w:val="es-CO"/>
        </w:rPr>
      </w:pPr>
    </w:p>
    <w:p w14:paraId="5797A3F5" w14:textId="77777777" w:rsidR="000769C1" w:rsidRPr="008C2224" w:rsidRDefault="000769C1" w:rsidP="009B5CA5">
      <w:pPr>
        <w:pStyle w:val="xmsonormal"/>
        <w:numPr>
          <w:ilvl w:val="0"/>
          <w:numId w:val="41"/>
        </w:numPr>
        <w:spacing w:before="0" w:beforeAutospacing="0" w:after="0" w:afterAutospacing="0"/>
        <w:rPr>
          <w:lang w:val="es-CO"/>
        </w:rPr>
      </w:pPr>
      <w:r w:rsidRPr="008C2224">
        <w:rPr>
          <w:rFonts w:ascii="Arial" w:hAnsi="Arial"/>
          <w:sz w:val="20"/>
          <w:szCs w:val="20"/>
          <w:lang w:val="es-CO"/>
        </w:rPr>
        <w:t>Declaración jurada del cuidador: una herramienta de planificación para que los padres transfieran la responsabilidad del cuidador</w:t>
      </w:r>
      <w:bookmarkStart w:id="0" w:name="_GoBack"/>
      <w:bookmarkEnd w:id="0"/>
    </w:p>
    <w:p w14:paraId="6F79C5BE" w14:textId="40A6AF61" w:rsidR="000769C1" w:rsidRPr="008C2224" w:rsidRDefault="00C222C2" w:rsidP="009A0FF0">
      <w:pPr>
        <w:pStyle w:val="xmsonormal"/>
        <w:spacing w:before="0" w:beforeAutospacing="0" w:after="0" w:afterAutospacing="0"/>
        <w:ind w:left="360" w:firstLine="360"/>
        <w:rPr>
          <w:rStyle w:val="Hyperlink"/>
          <w:rFonts w:ascii="Arial" w:hAnsi="Arial" w:cs="Arial"/>
          <w:color w:val="auto"/>
          <w:sz w:val="20"/>
          <w:szCs w:val="20"/>
          <w:lang w:val="es-CO"/>
        </w:rPr>
      </w:pPr>
      <w:hyperlink r:id="rId73" w:history="1">
        <w:r w:rsidR="00142888" w:rsidRPr="00F370BD">
          <w:rPr>
            <w:rStyle w:val="Hyperlink"/>
            <w:rFonts w:ascii="Arial" w:hAnsi="Arial" w:cs="Arial"/>
            <w:sz w:val="20"/>
            <w:szCs w:val="20"/>
          </w:rPr>
          <w:t>https://www.mass.gov/files/documents/2016/08/ul/caregiverauthorizationaffidavitform.pdf</w:t>
        </w:r>
      </w:hyperlink>
      <w:r w:rsidR="00142888">
        <w:rPr>
          <w:rStyle w:val="Hyperlink"/>
          <w:rFonts w:ascii="Arial" w:hAnsi="Arial" w:cs="Arial"/>
          <w:sz w:val="20"/>
          <w:szCs w:val="20"/>
        </w:rPr>
        <w:t>.</w:t>
      </w:r>
      <w:r w:rsidR="000769C1" w:rsidRPr="008C2224">
        <w:rPr>
          <w:rStyle w:val="Hyperlink"/>
          <w:rFonts w:ascii="Arial" w:hAnsi="Arial" w:cs="Calibri"/>
          <w:color w:val="auto"/>
          <w:sz w:val="20"/>
          <w:szCs w:val="20"/>
          <w:lang w:val="es-CO"/>
        </w:rPr>
        <w:t xml:space="preserve"> </w:t>
      </w:r>
    </w:p>
    <w:p w14:paraId="2DA3FEC3" w14:textId="33F18FD5" w:rsidR="000769C1" w:rsidRPr="008C2224" w:rsidRDefault="000769C1" w:rsidP="009A0FF0">
      <w:pPr>
        <w:pStyle w:val="xmsonormal"/>
        <w:spacing w:before="0" w:beforeAutospacing="0" w:after="0" w:afterAutospacing="0"/>
        <w:ind w:left="360" w:firstLine="360"/>
        <w:rPr>
          <w:lang w:val="es-CO"/>
        </w:rPr>
      </w:pPr>
    </w:p>
    <w:p w14:paraId="077158AF" w14:textId="5527A39D" w:rsidR="000769C1" w:rsidRPr="008C2224" w:rsidRDefault="0037117C" w:rsidP="003F59AB">
      <w:pPr>
        <w:spacing w:beforeAutospacing="1" w:afterAutospacing="1" w:line="240" w:lineRule="auto"/>
        <w:ind w:left="360"/>
        <w:rPr>
          <w:lang w:val="es-CO"/>
        </w:rPr>
      </w:pPr>
      <w:r w:rsidRPr="008C2224">
        <w:rPr>
          <w:noProof/>
          <w:lang w:val="es-CO"/>
        </w:rPr>
        <mc:AlternateContent>
          <mc:Choice Requires="wps">
            <w:drawing>
              <wp:inline distT="0" distB="0" distL="0" distR="0" wp14:anchorId="2263DCE3" wp14:editId="07896051">
                <wp:extent cx="6075045" cy="1866900"/>
                <wp:effectExtent l="0" t="0" r="20955" b="19050"/>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0800000" flipV="1">
                          <a:off x="0" y="0"/>
                          <a:ext cx="6075045" cy="1866900"/>
                        </a:xfrm>
                        <a:prstGeom prst="rect">
                          <a:avLst/>
                        </a:prstGeom>
                        <a:solidFill>
                          <a:schemeClr val="accent1">
                            <a:lumMod val="20000"/>
                            <a:lumOff val="80000"/>
                          </a:schemeClr>
                        </a:solidFill>
                        <a:ln w="6350">
                          <a:solidFill>
                            <a:srgbClr val="000000"/>
                          </a:solidFill>
                          <a:miter lim="800000"/>
                          <a:headEnd/>
                          <a:tailEnd/>
                        </a:ln>
                      </wps:spPr>
                      <wps:txbx>
                        <w:txbxContent>
                          <w:p w14:paraId="30F78838" w14:textId="77777777" w:rsidR="000769C1" w:rsidRPr="00751506" w:rsidRDefault="000769C1" w:rsidP="00E07119">
                            <w:pPr>
                              <w:rPr>
                                <w:rFonts w:cs="Calibri"/>
                                <w:sz w:val="28"/>
                                <w:szCs w:val="28"/>
                              </w:rPr>
                            </w:pPr>
                            <w:r>
                              <w:rPr>
                                <w:sz w:val="28"/>
                                <w:szCs w:val="28"/>
                              </w:rPr>
                              <w:t>Sabemos que ustedes, como padres, familias y cuidadores, están presionados por muchas cosas como el trabajo y el cuidado de su familia. Solo podemos sugerirle que lo haga lo mejor que pueda pero que se dé un descanso. Sea bueno consigo mismo y cuide de la salud física y emocional de su familia.</w:t>
                            </w:r>
                          </w:p>
                          <w:p w14:paraId="23319ED8" w14:textId="77777777" w:rsidR="000769C1" w:rsidRPr="00751506" w:rsidRDefault="000769C1" w:rsidP="00E07119">
                            <w:pPr>
                              <w:rPr>
                                <w:rFonts w:cs="Calibri"/>
                                <w:sz w:val="28"/>
                                <w:szCs w:val="28"/>
                              </w:rPr>
                            </w:pPr>
                            <w:r>
                              <w:rPr>
                                <w:sz w:val="28"/>
                                <w:szCs w:val="28"/>
                              </w:rPr>
                              <w:t xml:space="preserve">Para actualizaciones de esta lista, envíe un correo electrónico a </w:t>
                            </w:r>
                            <w:hyperlink r:id="rId74" w:history="1">
                              <w:r w:rsidR="00142888" w:rsidRPr="00142888">
                                <w:rPr>
                                  <w:rStyle w:val="Hyperlink"/>
                                  <w:rFonts w:cs="Calibri"/>
                                  <w:sz w:val="28"/>
                                  <w:szCs w:val="28"/>
                                </w:rPr>
                                <w:t>specialeducation@doe.mass.edu</w:t>
                              </w:r>
                            </w:hyperlink>
                            <w:r>
                              <w:rPr>
                                <w:sz w:val="28"/>
                                <w:szCs w:val="28"/>
                              </w:rPr>
                              <w:t>.</w:t>
                            </w:r>
                          </w:p>
                          <w:p w14:paraId="41A7776C" w14:textId="77777777" w:rsidR="000769C1" w:rsidRDefault="000769C1"/>
                        </w:txbxContent>
                      </wps:txbx>
                      <wps:bodyPr rot="0" vert="horz" wrap="square" lIns="91440" tIns="45720" rIns="91440" bIns="45720" anchor="t" anchorCtr="0" upright="1">
                        <a:noAutofit/>
                      </wps:bodyPr>
                    </wps:wsp>
                  </a:graphicData>
                </a:graphic>
              </wp:inline>
            </w:drawing>
          </mc:Choice>
          <mc:Fallback>
            <w:pict>
              <v:shapetype w14:anchorId="2263DCE3" id="_x0000_t202" coordsize="21600,21600" o:spt="202" path="m,l,21600r21600,l21600,xe">
                <v:stroke joinstyle="miter"/>
                <v:path gradientshapeok="t" o:connecttype="rect"/>
              </v:shapetype>
              <v:shape id="Text Box 2" o:spid="_x0000_s1026" type="#_x0000_t202" style="width:478.35pt;height:147pt;rotation:180;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" fillcolor="#d9e2f3 [660]" strokeweight=".5pt">
                <v:textbox>
                  <w:txbxContent>
                    <w:p w14:paraId="30F78838" w14:textId="77777777" w:rsidR="000769C1" w:rsidRPr="00751506" w:rsidRDefault="000769C1" w:rsidP="00E07119">
                      <w:pPr>
                        <w:rPr>
                          <w:rFonts w:cs="Calibri"/>
                          <w:sz w:val="28"/>
                          <w:szCs w:val="28"/>
                        </w:rPr>
                      </w:pPr>
                      <w:r>
                        <w:rPr>
                          <w:sz w:val="28"/>
                          <w:szCs w:val="28"/>
                        </w:rPr>
                        <w:t>Sabemos que ustedes, como padres, familias y cuidadores, están presionados por muchas cosas como el trabajo y el cuidado de su familia. Solo podemos sugerirle que lo haga lo mejor que pueda pero que se dé un descanso. Sea bueno consigo mismo y cuide de la salud física y emocional de su familia.</w:t>
                      </w:r>
                    </w:p>
                    <w:p w14:paraId="23319ED8" w14:textId="77777777" w:rsidR="000769C1" w:rsidRPr="00751506" w:rsidRDefault="000769C1" w:rsidP="00E07119">
                      <w:pPr>
                        <w:rPr>
                          <w:rFonts w:cs="Calibri"/>
                          <w:sz w:val="28"/>
                          <w:szCs w:val="28"/>
                        </w:rPr>
                      </w:pPr>
                      <w:r>
                        <w:rPr>
                          <w:sz w:val="28"/>
                          <w:szCs w:val="28"/>
                        </w:rPr>
                        <w:t xml:space="preserve">Para actualizaciones de esta lista, envíe un correo electrónico a </w:t>
                      </w:r>
                      <w:hyperlink r:id="rId75" w:history="1">
                        <w:r w:rsidR="00142888" w:rsidRPr="00142888">
                          <w:rPr>
                            <w:rStyle w:val="Hyperlink"/>
                            <w:rFonts w:cs="Calibri"/>
                            <w:sz w:val="28"/>
                            <w:szCs w:val="28"/>
                          </w:rPr>
                          <w:t>specialeducation@doe.mass.edu</w:t>
                        </w:r>
                      </w:hyperlink>
                      <w:r>
                        <w:rPr>
                          <w:sz w:val="28"/>
                          <w:szCs w:val="28"/>
                        </w:rPr>
                        <w:t>.</w:t>
                      </w:r>
                    </w:p>
                    <w:p w14:paraId="41A7776C" w14:textId="77777777" w:rsidR="000769C1" w:rsidRDefault="000769C1"/>
                  </w:txbxContent>
                </v:textbox>
                <w10:anchorlock/>
              </v:shape>
            </w:pict>
          </mc:Fallback>
        </mc:AlternateContent>
      </w:r>
    </w:p>
    <w:sectPr w:rsidR="000769C1" w:rsidRPr="008C2224" w:rsidSect="00D72D32">
      <w:headerReference w:type="default" r:id="rId76"/>
      <w:footerReference w:type="default" r:id="rId77"/>
      <w:footerReference w:type="first" r:id="rId78"/>
      <w:pgSz w:w="12240" w:h="15840"/>
      <w:pgMar w:top="907"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A739BA" w14:textId="77777777" w:rsidR="002F17DC" w:rsidRDefault="002F17DC" w:rsidP="00070527">
      <w:pPr>
        <w:spacing w:after="0" w:line="240" w:lineRule="auto"/>
      </w:pPr>
      <w:r>
        <w:separator/>
      </w:r>
    </w:p>
  </w:endnote>
  <w:endnote w:type="continuationSeparator" w:id="0">
    <w:p w14:paraId="0DEA2469" w14:textId="77777777" w:rsidR="002F17DC" w:rsidRDefault="002F17DC" w:rsidP="00070527">
      <w:pPr>
        <w:spacing w:after="0" w:line="240" w:lineRule="auto"/>
      </w:pPr>
      <w:r>
        <w:continuationSeparator/>
      </w:r>
    </w:p>
  </w:endnote>
  <w:endnote w:type="continuationNotice" w:id="1">
    <w:p w14:paraId="52B3788E" w14:textId="77777777" w:rsidR="002F17DC" w:rsidRDefault="002F17D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PlainTable4"/>
      <w:tblW w:w="0" w:type="auto"/>
      <w:tblLayout w:type="fixed"/>
      <w:tblLook w:val="06A0" w:firstRow="1" w:lastRow="0" w:firstColumn="1" w:lastColumn="0" w:noHBand="1" w:noVBand="1"/>
    </w:tblPr>
    <w:tblGrid>
      <w:gridCol w:w="3120"/>
      <w:gridCol w:w="3120"/>
      <w:gridCol w:w="3120"/>
    </w:tblGrid>
    <w:tr w:rsidR="000769C1" w:rsidRPr="00751506" w14:paraId="4A401F25" w14:textId="77777777" w:rsidTr="00C222C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Pr>
        <w:p w14:paraId="6FA8775A" w14:textId="77777777" w:rsidR="000769C1" w:rsidRPr="00751506" w:rsidRDefault="000769C1" w:rsidP="4322D05E">
          <w:pPr>
            <w:pStyle w:val="Header"/>
            <w:ind w:left="-115"/>
          </w:pPr>
        </w:p>
      </w:tc>
      <w:tc>
        <w:tcPr>
          <w:tcW w:w="3120" w:type="dxa"/>
        </w:tcPr>
        <w:p w14:paraId="2CF797E8" w14:textId="77777777" w:rsidR="000769C1" w:rsidRPr="00751506" w:rsidRDefault="000769C1" w:rsidP="4322D05E">
          <w:pPr>
            <w:pStyle w:val="Header"/>
            <w:jc w:val="center"/>
            <w:cnfStyle w:val="100000000000" w:firstRow="1" w:lastRow="0" w:firstColumn="0" w:lastColumn="0" w:oddVBand="0" w:evenVBand="0" w:oddHBand="0" w:evenHBand="0" w:firstRowFirstColumn="0" w:firstRowLastColumn="0" w:lastRowFirstColumn="0" w:lastRowLastColumn="0"/>
          </w:pPr>
        </w:p>
      </w:tc>
      <w:tc>
        <w:tcPr>
          <w:tcW w:w="3120" w:type="dxa"/>
        </w:tcPr>
        <w:p w14:paraId="318B5B73" w14:textId="5E7DCFBF" w:rsidR="000769C1" w:rsidRPr="00751506" w:rsidRDefault="0037117C" w:rsidP="4322D05E">
          <w:pPr>
            <w:pStyle w:val="Header"/>
            <w:ind w:right="-115"/>
            <w:jc w:val="right"/>
            <w:cnfStyle w:val="100000000000" w:firstRow="1" w:lastRow="0" w:firstColumn="0" w:lastColumn="0" w:oddVBand="0" w:evenVBand="0" w:oddHBand="0" w:evenHBand="0" w:firstRowFirstColumn="0" w:firstRowLastColumn="0" w:lastRowFirstColumn="0" w:lastRowLastColumn="0"/>
          </w:pPr>
          <w:r>
            <w:rPr>
              <w:noProof/>
              <w:lang w:val="en-US"/>
            </w:rPr>
            <w:drawing>
              <wp:anchor distT="0" distB="0" distL="114300" distR="114300" simplePos="0" relativeHeight="251657216" behindDoc="0" locked="0" layoutInCell="1" allowOverlap="1" wp14:anchorId="30586BEC" wp14:editId="28D5EA4D">
                <wp:simplePos x="0" y="0"/>
                <wp:positionH relativeFrom="margin">
                  <wp:posOffset>1131570</wp:posOffset>
                </wp:positionH>
                <wp:positionV relativeFrom="paragraph">
                  <wp:posOffset>74930</wp:posOffset>
                </wp:positionV>
                <wp:extent cx="1162050" cy="581025"/>
                <wp:effectExtent l="0" t="0" r="0" b="0"/>
                <wp:wrapNone/>
                <wp:docPr id="1" name="Picture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massachusetts department of elementary and secondary educatio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2050" cy="58102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18F7BC84" w14:textId="77777777" w:rsidR="000769C1" w:rsidRDefault="000769C1" w:rsidP="4322D05E">
    <w:pPr>
      <w:pStyle w:val="Footer"/>
    </w:pPr>
    <w:r>
      <w:rPr>
        <w:color w:val="14558F"/>
      </w:rPr>
      <w:t xml:space="preserve">Caja de herramientas de recursos familiares </w:t>
    </w:r>
    <w:r>
      <w:rPr>
        <w:color w:val="14558F"/>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8083E3" w14:textId="098A9346" w:rsidR="000769C1" w:rsidRDefault="0037117C" w:rsidP="00E833C2">
    <w:pPr>
      <w:pStyle w:val="Footer"/>
    </w:pPr>
    <w:r>
      <w:rPr>
        <w:noProof/>
        <w:lang w:val="en-US"/>
      </w:rPr>
      <w:drawing>
        <wp:anchor distT="0" distB="0" distL="114300" distR="114300" simplePos="0" relativeHeight="251658240" behindDoc="0" locked="0" layoutInCell="1" allowOverlap="1" wp14:anchorId="4B30FA1A" wp14:editId="318A56E7">
          <wp:simplePos x="0" y="0"/>
          <wp:positionH relativeFrom="margin">
            <wp:posOffset>5248275</wp:posOffset>
          </wp:positionH>
          <wp:positionV relativeFrom="paragraph">
            <wp:posOffset>208280</wp:posOffset>
          </wp:positionV>
          <wp:extent cx="1162050" cy="581025"/>
          <wp:effectExtent l="0" t="0" r="0" b="0"/>
          <wp:wrapNone/>
          <wp:docPr id="2" name="Picture 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massachusetts department of elementary and secondary educatio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2050" cy="581025"/>
                  </a:xfrm>
                  <a:prstGeom prst="rect">
                    <a:avLst/>
                  </a:prstGeom>
                  <a:noFill/>
                  <a:ln>
                    <a:noFill/>
                  </a:ln>
                </pic:spPr>
              </pic:pic>
            </a:graphicData>
          </a:graphic>
          <wp14:sizeRelH relativeFrom="page">
            <wp14:pctWidth>0</wp14:pctWidth>
          </wp14:sizeRelH>
          <wp14:sizeRelV relativeFrom="page">
            <wp14:pctHeight>0</wp14:pctHeight>
          </wp14:sizeRelV>
        </wp:anchor>
      </w:drawing>
    </w:r>
    <w:r w:rsidR="000769C1">
      <w:rPr>
        <w:color w:val="14558F"/>
      </w:rPr>
      <w:tab/>
    </w:r>
  </w:p>
  <w:p w14:paraId="5C505BD4" w14:textId="77777777" w:rsidR="000769C1" w:rsidRDefault="000769C1" w:rsidP="00E833C2">
    <w:pPr>
      <w:pStyle w:val="Footer"/>
    </w:pPr>
    <w:r>
      <w:rPr>
        <w:color w:val="14558F"/>
      </w:rPr>
      <w:t xml:space="preserve">Caja de herramientas de recursos familiares </w:t>
    </w:r>
    <w:r>
      <w:rPr>
        <w:color w:val="14558F"/>
      </w:rPr>
      <w:tab/>
    </w:r>
  </w:p>
  <w:p w14:paraId="11DFAEFB" w14:textId="77777777" w:rsidR="000769C1" w:rsidRPr="00E833C2" w:rsidRDefault="000769C1" w:rsidP="00E833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1DA37D" w14:textId="77777777" w:rsidR="002F17DC" w:rsidRDefault="002F17DC" w:rsidP="00070527">
      <w:pPr>
        <w:spacing w:after="0" w:line="240" w:lineRule="auto"/>
      </w:pPr>
      <w:r>
        <w:separator/>
      </w:r>
    </w:p>
  </w:footnote>
  <w:footnote w:type="continuationSeparator" w:id="0">
    <w:p w14:paraId="0B4BB6C2" w14:textId="77777777" w:rsidR="002F17DC" w:rsidRDefault="002F17DC" w:rsidP="00070527">
      <w:pPr>
        <w:spacing w:after="0" w:line="240" w:lineRule="auto"/>
      </w:pPr>
      <w:r>
        <w:continuationSeparator/>
      </w:r>
    </w:p>
  </w:footnote>
  <w:footnote w:type="continuationNotice" w:id="1">
    <w:p w14:paraId="3858113D" w14:textId="77777777" w:rsidR="002F17DC" w:rsidRDefault="002F17D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916BC9" w14:textId="77777777" w:rsidR="000769C1" w:rsidRDefault="000769C1" w:rsidP="00D72D32">
    <w:pPr>
      <w:pStyle w:val="Header"/>
    </w:pPr>
    <w:r>
      <w:rPr>
        <w:color w:val="14558F"/>
      </w:rPr>
      <w:t>Departamento de Educación Primaria y Secundaria de Massachusetts</w:t>
    </w:r>
  </w:p>
  <w:p w14:paraId="71E0F993" w14:textId="77777777" w:rsidR="000769C1" w:rsidRDefault="000769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8A04C9"/>
    <w:multiLevelType w:val="hybridMultilevel"/>
    <w:tmpl w:val="9C8639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DC3465"/>
    <w:multiLevelType w:val="multilevel"/>
    <w:tmpl w:val="45260F38"/>
    <w:lvl w:ilvl="0">
      <w:start w:val="1"/>
      <w:numFmt w:val="bullet"/>
      <w:lvlText w:val=""/>
      <w:lvlJc w:val="left"/>
      <w:pPr>
        <w:tabs>
          <w:tab w:val="num" w:pos="1800"/>
        </w:tabs>
        <w:ind w:left="1800" w:hanging="360"/>
      </w:pPr>
      <w:rPr>
        <w:rFonts w:ascii="Wingdings" w:hAnsi="Wingdings" w:hint="default"/>
        <w:sz w:val="20"/>
      </w:rPr>
    </w:lvl>
    <w:lvl w:ilvl="1">
      <w:start w:val="1"/>
      <w:numFmt w:val="bullet"/>
      <w:lvlText w:val=""/>
      <w:lvlJc w:val="left"/>
      <w:pPr>
        <w:tabs>
          <w:tab w:val="num" w:pos="2520"/>
        </w:tabs>
        <w:ind w:left="2520" w:hanging="360"/>
      </w:pPr>
      <w:rPr>
        <w:rFonts w:ascii="Symbol" w:hAnsi="Symbol" w:hint="default"/>
        <w:sz w:val="20"/>
      </w:rPr>
    </w:lvl>
    <w:lvl w:ilvl="2">
      <w:start w:val="1"/>
      <w:numFmt w:val="bullet"/>
      <w:lvlText w:val=""/>
      <w:lvlJc w:val="left"/>
      <w:pPr>
        <w:tabs>
          <w:tab w:val="num" w:pos="3240"/>
        </w:tabs>
        <w:ind w:left="3240" w:hanging="360"/>
      </w:pPr>
      <w:rPr>
        <w:rFonts w:ascii="Symbol" w:hAnsi="Symbol" w:hint="default"/>
        <w:sz w:val="20"/>
      </w:rPr>
    </w:lvl>
    <w:lvl w:ilvl="3">
      <w:start w:val="1"/>
      <w:numFmt w:val="bullet"/>
      <w:lvlText w:val=""/>
      <w:lvlJc w:val="left"/>
      <w:pPr>
        <w:tabs>
          <w:tab w:val="num" w:pos="3960"/>
        </w:tabs>
        <w:ind w:left="3960" w:hanging="360"/>
      </w:pPr>
      <w:rPr>
        <w:rFonts w:ascii="Symbol" w:hAnsi="Symbol" w:hint="default"/>
        <w:sz w:val="20"/>
      </w:rPr>
    </w:lvl>
    <w:lvl w:ilvl="4">
      <w:start w:val="1"/>
      <w:numFmt w:val="bullet"/>
      <w:lvlText w:val=""/>
      <w:lvlJc w:val="left"/>
      <w:pPr>
        <w:tabs>
          <w:tab w:val="num" w:pos="4680"/>
        </w:tabs>
        <w:ind w:left="4680" w:hanging="360"/>
      </w:pPr>
      <w:rPr>
        <w:rFonts w:ascii="Symbol" w:hAnsi="Symbol" w:hint="default"/>
        <w:sz w:val="20"/>
      </w:rPr>
    </w:lvl>
    <w:lvl w:ilvl="5">
      <w:start w:val="1"/>
      <w:numFmt w:val="bullet"/>
      <w:lvlText w:val=""/>
      <w:lvlJc w:val="left"/>
      <w:pPr>
        <w:tabs>
          <w:tab w:val="num" w:pos="5400"/>
        </w:tabs>
        <w:ind w:left="5400" w:hanging="360"/>
      </w:pPr>
      <w:rPr>
        <w:rFonts w:ascii="Symbol" w:hAnsi="Symbol" w:hint="default"/>
        <w:sz w:val="20"/>
      </w:rPr>
    </w:lvl>
    <w:lvl w:ilvl="6">
      <w:start w:val="1"/>
      <w:numFmt w:val="bullet"/>
      <w:lvlText w:val=""/>
      <w:lvlJc w:val="left"/>
      <w:pPr>
        <w:tabs>
          <w:tab w:val="num" w:pos="6120"/>
        </w:tabs>
        <w:ind w:left="6120" w:hanging="360"/>
      </w:pPr>
      <w:rPr>
        <w:rFonts w:ascii="Symbol" w:hAnsi="Symbol" w:hint="default"/>
        <w:sz w:val="20"/>
      </w:rPr>
    </w:lvl>
    <w:lvl w:ilvl="7">
      <w:start w:val="1"/>
      <w:numFmt w:val="bullet"/>
      <w:lvlText w:val=""/>
      <w:lvlJc w:val="left"/>
      <w:pPr>
        <w:tabs>
          <w:tab w:val="num" w:pos="6840"/>
        </w:tabs>
        <w:ind w:left="6840" w:hanging="360"/>
      </w:pPr>
      <w:rPr>
        <w:rFonts w:ascii="Symbol" w:hAnsi="Symbol" w:hint="default"/>
        <w:sz w:val="20"/>
      </w:rPr>
    </w:lvl>
    <w:lvl w:ilvl="8">
      <w:start w:val="1"/>
      <w:numFmt w:val="bullet"/>
      <w:lvlText w:val=""/>
      <w:lvlJc w:val="left"/>
      <w:pPr>
        <w:tabs>
          <w:tab w:val="num" w:pos="7560"/>
        </w:tabs>
        <w:ind w:left="7560" w:hanging="360"/>
      </w:pPr>
      <w:rPr>
        <w:rFonts w:ascii="Symbol" w:hAnsi="Symbol" w:hint="default"/>
        <w:sz w:val="20"/>
      </w:rPr>
    </w:lvl>
  </w:abstractNum>
  <w:abstractNum w:abstractNumId="2" w15:restartNumberingAfterBreak="0">
    <w:nsid w:val="088212A6"/>
    <w:multiLevelType w:val="hybridMultilevel"/>
    <w:tmpl w:val="1ACEB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8B0AC0"/>
    <w:multiLevelType w:val="hybridMultilevel"/>
    <w:tmpl w:val="B34E6F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C752784"/>
    <w:multiLevelType w:val="hybridMultilevel"/>
    <w:tmpl w:val="41C2FF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A67D9B"/>
    <w:multiLevelType w:val="multilevel"/>
    <w:tmpl w:val="DE04DD56"/>
    <w:lvl w:ilvl="0">
      <w:start w:val="3"/>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15:restartNumberingAfterBreak="0">
    <w:nsid w:val="0DCD2AC2"/>
    <w:multiLevelType w:val="hybridMultilevel"/>
    <w:tmpl w:val="0226DB06"/>
    <w:lvl w:ilvl="0" w:tplc="04090001">
      <w:start w:val="1"/>
      <w:numFmt w:val="bullet"/>
      <w:lvlText w:val=""/>
      <w:lvlJc w:val="left"/>
      <w:pPr>
        <w:ind w:hanging="360"/>
      </w:pPr>
      <w:rPr>
        <w:rFonts w:ascii="Symbol" w:hAnsi="Symbol" w:hint="default"/>
      </w:rPr>
    </w:lvl>
    <w:lvl w:ilvl="1" w:tplc="04090003">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7" w15:restartNumberingAfterBreak="0">
    <w:nsid w:val="11A33D19"/>
    <w:multiLevelType w:val="hybridMultilevel"/>
    <w:tmpl w:val="735C06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2E008C"/>
    <w:multiLevelType w:val="hybridMultilevel"/>
    <w:tmpl w:val="3800E7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8C0364"/>
    <w:multiLevelType w:val="multilevel"/>
    <w:tmpl w:val="A1304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AD80E04"/>
    <w:multiLevelType w:val="hybridMultilevel"/>
    <w:tmpl w:val="B8FAC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0426F3"/>
    <w:multiLevelType w:val="hybridMultilevel"/>
    <w:tmpl w:val="07BE6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67A4302"/>
    <w:multiLevelType w:val="hybridMultilevel"/>
    <w:tmpl w:val="E26613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D235BAB"/>
    <w:multiLevelType w:val="hybridMultilevel"/>
    <w:tmpl w:val="06BE21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F505E7A"/>
    <w:multiLevelType w:val="hybridMultilevel"/>
    <w:tmpl w:val="4B9C337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0810DBF"/>
    <w:multiLevelType w:val="hybridMultilevel"/>
    <w:tmpl w:val="34807000"/>
    <w:lvl w:ilvl="0" w:tplc="04090003">
      <w:start w:val="1"/>
      <w:numFmt w:val="bullet"/>
      <w:lvlText w:val="o"/>
      <w:lvlJc w:val="left"/>
      <w:pPr>
        <w:ind w:left="1080" w:hanging="360"/>
      </w:pPr>
      <w:rPr>
        <w:rFonts w:ascii="Courier New" w:hAnsi="Courier New" w:hint="default"/>
      </w:rPr>
    </w:lvl>
    <w:lvl w:ilvl="1" w:tplc="04090005">
      <w:start w:val="1"/>
      <w:numFmt w:val="bullet"/>
      <w:lvlText w:val=""/>
      <w:lvlJc w:val="left"/>
      <w:pPr>
        <w:ind w:left="1800" w:hanging="360"/>
      </w:pPr>
      <w:rPr>
        <w:rFonts w:ascii="Wingdings" w:hAnsi="Wingdings"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15C5C2E"/>
    <w:multiLevelType w:val="hybridMultilevel"/>
    <w:tmpl w:val="15FE36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33F2F12"/>
    <w:multiLevelType w:val="hybridMultilevel"/>
    <w:tmpl w:val="1826F0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44216D4"/>
    <w:multiLevelType w:val="hybridMultilevel"/>
    <w:tmpl w:val="91A2602A"/>
    <w:lvl w:ilvl="0" w:tplc="04090003">
      <w:start w:val="1"/>
      <w:numFmt w:val="bullet"/>
      <w:lvlText w:val="o"/>
      <w:lvlJc w:val="left"/>
      <w:pPr>
        <w:ind w:left="1080" w:hanging="360"/>
      </w:pPr>
      <w:rPr>
        <w:rFonts w:ascii="Courier New" w:hAnsi="Courier New" w:hint="default"/>
      </w:rPr>
    </w:lvl>
    <w:lvl w:ilvl="1" w:tplc="04090005">
      <w:start w:val="1"/>
      <w:numFmt w:val="bullet"/>
      <w:lvlText w:val=""/>
      <w:lvlJc w:val="left"/>
      <w:pPr>
        <w:ind w:left="1800" w:hanging="360"/>
      </w:pPr>
      <w:rPr>
        <w:rFonts w:ascii="Wingdings" w:hAnsi="Wingdings"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350239CB"/>
    <w:multiLevelType w:val="multilevel"/>
    <w:tmpl w:val="60286F48"/>
    <w:lvl w:ilvl="0">
      <w:start w:val="1"/>
      <w:numFmt w:val="bullet"/>
      <w:lvlText w:val=""/>
      <w:lvlJc w:val="left"/>
      <w:pPr>
        <w:tabs>
          <w:tab w:val="num" w:pos="1800"/>
        </w:tabs>
        <w:ind w:left="1800" w:hanging="360"/>
      </w:pPr>
      <w:rPr>
        <w:rFonts w:ascii="Wingdings" w:hAnsi="Wingdings" w:hint="default"/>
        <w:sz w:val="20"/>
      </w:rPr>
    </w:lvl>
    <w:lvl w:ilvl="1">
      <w:start w:val="1"/>
      <w:numFmt w:val="bullet"/>
      <w:lvlText w:val=""/>
      <w:lvlJc w:val="left"/>
      <w:pPr>
        <w:tabs>
          <w:tab w:val="num" w:pos="2520"/>
        </w:tabs>
        <w:ind w:left="2520" w:hanging="360"/>
      </w:pPr>
      <w:rPr>
        <w:rFonts w:ascii="Symbol" w:hAnsi="Symbol" w:hint="default"/>
        <w:sz w:val="20"/>
      </w:rPr>
    </w:lvl>
    <w:lvl w:ilvl="2">
      <w:start w:val="1"/>
      <w:numFmt w:val="bullet"/>
      <w:lvlText w:val=""/>
      <w:lvlJc w:val="left"/>
      <w:pPr>
        <w:tabs>
          <w:tab w:val="num" w:pos="3240"/>
        </w:tabs>
        <w:ind w:left="3240" w:hanging="360"/>
      </w:pPr>
      <w:rPr>
        <w:rFonts w:ascii="Symbol" w:hAnsi="Symbol" w:hint="default"/>
        <w:sz w:val="20"/>
      </w:rPr>
    </w:lvl>
    <w:lvl w:ilvl="3">
      <w:start w:val="1"/>
      <w:numFmt w:val="bullet"/>
      <w:lvlText w:val=""/>
      <w:lvlJc w:val="left"/>
      <w:pPr>
        <w:tabs>
          <w:tab w:val="num" w:pos="3960"/>
        </w:tabs>
        <w:ind w:left="3960" w:hanging="360"/>
      </w:pPr>
      <w:rPr>
        <w:rFonts w:ascii="Symbol" w:hAnsi="Symbol" w:hint="default"/>
        <w:sz w:val="20"/>
      </w:rPr>
    </w:lvl>
    <w:lvl w:ilvl="4">
      <w:start w:val="1"/>
      <w:numFmt w:val="bullet"/>
      <w:lvlText w:val=""/>
      <w:lvlJc w:val="left"/>
      <w:pPr>
        <w:tabs>
          <w:tab w:val="num" w:pos="4680"/>
        </w:tabs>
        <w:ind w:left="4680" w:hanging="360"/>
      </w:pPr>
      <w:rPr>
        <w:rFonts w:ascii="Symbol" w:hAnsi="Symbol" w:hint="default"/>
        <w:sz w:val="20"/>
      </w:rPr>
    </w:lvl>
    <w:lvl w:ilvl="5">
      <w:start w:val="1"/>
      <w:numFmt w:val="bullet"/>
      <w:lvlText w:val=""/>
      <w:lvlJc w:val="left"/>
      <w:pPr>
        <w:tabs>
          <w:tab w:val="num" w:pos="5400"/>
        </w:tabs>
        <w:ind w:left="5400" w:hanging="360"/>
      </w:pPr>
      <w:rPr>
        <w:rFonts w:ascii="Symbol" w:hAnsi="Symbol" w:hint="default"/>
        <w:sz w:val="20"/>
      </w:rPr>
    </w:lvl>
    <w:lvl w:ilvl="6">
      <w:start w:val="1"/>
      <w:numFmt w:val="bullet"/>
      <w:lvlText w:val=""/>
      <w:lvlJc w:val="left"/>
      <w:pPr>
        <w:tabs>
          <w:tab w:val="num" w:pos="6120"/>
        </w:tabs>
        <w:ind w:left="6120" w:hanging="360"/>
      </w:pPr>
      <w:rPr>
        <w:rFonts w:ascii="Symbol" w:hAnsi="Symbol" w:hint="default"/>
        <w:sz w:val="20"/>
      </w:rPr>
    </w:lvl>
    <w:lvl w:ilvl="7">
      <w:start w:val="1"/>
      <w:numFmt w:val="bullet"/>
      <w:lvlText w:val=""/>
      <w:lvlJc w:val="left"/>
      <w:pPr>
        <w:tabs>
          <w:tab w:val="num" w:pos="6840"/>
        </w:tabs>
        <w:ind w:left="6840" w:hanging="360"/>
      </w:pPr>
      <w:rPr>
        <w:rFonts w:ascii="Symbol" w:hAnsi="Symbol" w:hint="default"/>
        <w:sz w:val="20"/>
      </w:rPr>
    </w:lvl>
    <w:lvl w:ilvl="8">
      <w:start w:val="1"/>
      <w:numFmt w:val="bullet"/>
      <w:lvlText w:val=""/>
      <w:lvlJc w:val="left"/>
      <w:pPr>
        <w:tabs>
          <w:tab w:val="num" w:pos="7560"/>
        </w:tabs>
        <w:ind w:left="7560" w:hanging="360"/>
      </w:pPr>
      <w:rPr>
        <w:rFonts w:ascii="Symbol" w:hAnsi="Symbol" w:hint="default"/>
        <w:sz w:val="20"/>
      </w:rPr>
    </w:lvl>
  </w:abstractNum>
  <w:abstractNum w:abstractNumId="20" w15:restartNumberingAfterBreak="0">
    <w:nsid w:val="35C9275A"/>
    <w:multiLevelType w:val="hybridMultilevel"/>
    <w:tmpl w:val="D48EF106"/>
    <w:lvl w:ilvl="0" w:tplc="04090001">
      <w:start w:val="1"/>
      <w:numFmt w:val="bullet"/>
      <w:lvlText w:val=""/>
      <w:lvlJc w:val="left"/>
      <w:pPr>
        <w:ind w:left="5850" w:hanging="360"/>
      </w:pPr>
      <w:rPr>
        <w:rFonts w:ascii="Symbol" w:hAnsi="Symbol" w:hint="default"/>
      </w:rPr>
    </w:lvl>
    <w:lvl w:ilvl="1" w:tplc="04090003" w:tentative="1">
      <w:start w:val="1"/>
      <w:numFmt w:val="bullet"/>
      <w:lvlText w:val="o"/>
      <w:lvlJc w:val="left"/>
      <w:pPr>
        <w:ind w:left="6390" w:hanging="360"/>
      </w:pPr>
      <w:rPr>
        <w:rFonts w:ascii="Courier New" w:hAnsi="Courier New" w:hint="default"/>
      </w:rPr>
    </w:lvl>
    <w:lvl w:ilvl="2" w:tplc="04090005" w:tentative="1">
      <w:start w:val="1"/>
      <w:numFmt w:val="bullet"/>
      <w:lvlText w:val=""/>
      <w:lvlJc w:val="left"/>
      <w:pPr>
        <w:ind w:left="7110" w:hanging="360"/>
      </w:pPr>
      <w:rPr>
        <w:rFonts w:ascii="Wingdings" w:hAnsi="Wingdings" w:hint="default"/>
      </w:rPr>
    </w:lvl>
    <w:lvl w:ilvl="3" w:tplc="04090001" w:tentative="1">
      <w:start w:val="1"/>
      <w:numFmt w:val="bullet"/>
      <w:lvlText w:val=""/>
      <w:lvlJc w:val="left"/>
      <w:pPr>
        <w:ind w:left="7830" w:hanging="360"/>
      </w:pPr>
      <w:rPr>
        <w:rFonts w:ascii="Symbol" w:hAnsi="Symbol" w:hint="default"/>
      </w:rPr>
    </w:lvl>
    <w:lvl w:ilvl="4" w:tplc="04090003" w:tentative="1">
      <w:start w:val="1"/>
      <w:numFmt w:val="bullet"/>
      <w:lvlText w:val="o"/>
      <w:lvlJc w:val="left"/>
      <w:pPr>
        <w:ind w:left="8550" w:hanging="360"/>
      </w:pPr>
      <w:rPr>
        <w:rFonts w:ascii="Courier New" w:hAnsi="Courier New" w:hint="default"/>
      </w:rPr>
    </w:lvl>
    <w:lvl w:ilvl="5" w:tplc="04090005" w:tentative="1">
      <w:start w:val="1"/>
      <w:numFmt w:val="bullet"/>
      <w:lvlText w:val=""/>
      <w:lvlJc w:val="left"/>
      <w:pPr>
        <w:ind w:left="9270" w:hanging="360"/>
      </w:pPr>
      <w:rPr>
        <w:rFonts w:ascii="Wingdings" w:hAnsi="Wingdings" w:hint="default"/>
      </w:rPr>
    </w:lvl>
    <w:lvl w:ilvl="6" w:tplc="04090001" w:tentative="1">
      <w:start w:val="1"/>
      <w:numFmt w:val="bullet"/>
      <w:lvlText w:val=""/>
      <w:lvlJc w:val="left"/>
      <w:pPr>
        <w:ind w:left="9990" w:hanging="360"/>
      </w:pPr>
      <w:rPr>
        <w:rFonts w:ascii="Symbol" w:hAnsi="Symbol" w:hint="default"/>
      </w:rPr>
    </w:lvl>
    <w:lvl w:ilvl="7" w:tplc="04090003" w:tentative="1">
      <w:start w:val="1"/>
      <w:numFmt w:val="bullet"/>
      <w:lvlText w:val="o"/>
      <w:lvlJc w:val="left"/>
      <w:pPr>
        <w:ind w:left="10710" w:hanging="360"/>
      </w:pPr>
      <w:rPr>
        <w:rFonts w:ascii="Courier New" w:hAnsi="Courier New" w:hint="default"/>
      </w:rPr>
    </w:lvl>
    <w:lvl w:ilvl="8" w:tplc="04090005" w:tentative="1">
      <w:start w:val="1"/>
      <w:numFmt w:val="bullet"/>
      <w:lvlText w:val=""/>
      <w:lvlJc w:val="left"/>
      <w:pPr>
        <w:ind w:left="11430" w:hanging="360"/>
      </w:pPr>
      <w:rPr>
        <w:rFonts w:ascii="Wingdings" w:hAnsi="Wingdings" w:hint="default"/>
      </w:rPr>
    </w:lvl>
  </w:abstractNum>
  <w:abstractNum w:abstractNumId="21" w15:restartNumberingAfterBreak="0">
    <w:nsid w:val="36551E1F"/>
    <w:multiLevelType w:val="hybridMultilevel"/>
    <w:tmpl w:val="74F8AF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ED40DC"/>
    <w:multiLevelType w:val="hybridMultilevel"/>
    <w:tmpl w:val="137E1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C247E69"/>
    <w:multiLevelType w:val="hybridMultilevel"/>
    <w:tmpl w:val="95C2C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D662A6F"/>
    <w:multiLevelType w:val="hybridMultilevel"/>
    <w:tmpl w:val="357A0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33D4AC8"/>
    <w:multiLevelType w:val="hybridMultilevel"/>
    <w:tmpl w:val="E558F30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57256B9"/>
    <w:multiLevelType w:val="hybridMultilevel"/>
    <w:tmpl w:val="5E14A4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7D614A7"/>
    <w:multiLevelType w:val="hybridMultilevel"/>
    <w:tmpl w:val="017EA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8662474"/>
    <w:multiLevelType w:val="hybridMultilevel"/>
    <w:tmpl w:val="5678B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88A1E65"/>
    <w:multiLevelType w:val="hybridMultilevel"/>
    <w:tmpl w:val="7D56BA7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4AA02802"/>
    <w:multiLevelType w:val="hybridMultilevel"/>
    <w:tmpl w:val="1646D2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4B293B41"/>
    <w:multiLevelType w:val="multilevel"/>
    <w:tmpl w:val="E2BE39DE"/>
    <w:lvl w:ilvl="0">
      <w:start w:val="1"/>
      <w:numFmt w:val="bullet"/>
      <w:lvlText w:val=""/>
      <w:lvlJc w:val="left"/>
      <w:pPr>
        <w:tabs>
          <w:tab w:val="num" w:pos="720"/>
        </w:tabs>
        <w:ind w:left="720" w:hanging="360"/>
      </w:pPr>
      <w:rPr>
        <w:rFonts w:ascii="Symbol" w:hAnsi="Symbol" w:hint="default"/>
      </w:rPr>
    </w:lvl>
    <w:lvl w:ilvl="1">
      <w:start w:val="1"/>
      <w:numFmt w:val="lowerLetter"/>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2" w15:restartNumberingAfterBreak="0">
    <w:nsid w:val="50CC612B"/>
    <w:multiLevelType w:val="hybridMultilevel"/>
    <w:tmpl w:val="16DC73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3971A79"/>
    <w:multiLevelType w:val="hybridMultilevel"/>
    <w:tmpl w:val="B1F8F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6FF2E0D"/>
    <w:multiLevelType w:val="hybridMultilevel"/>
    <w:tmpl w:val="0FE6638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53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57F47F0E"/>
    <w:multiLevelType w:val="hybridMultilevel"/>
    <w:tmpl w:val="2E42F44E"/>
    <w:lvl w:ilvl="0" w:tplc="04090005">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6" w15:restartNumberingAfterBreak="0">
    <w:nsid w:val="5BF464E6"/>
    <w:multiLevelType w:val="hybridMultilevel"/>
    <w:tmpl w:val="775EC1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5F837A56"/>
    <w:multiLevelType w:val="hybridMultilevel"/>
    <w:tmpl w:val="0D12DD20"/>
    <w:lvl w:ilvl="0" w:tplc="04090001">
      <w:start w:val="1"/>
      <w:numFmt w:val="bullet"/>
      <w:lvlText w:val=""/>
      <w:lvlJc w:val="left"/>
      <w:pPr>
        <w:ind w:left="360" w:hanging="360"/>
      </w:pPr>
      <w:rPr>
        <w:rFonts w:ascii="Symbol" w:hAnsi="Symbol" w:hint="default"/>
      </w:rPr>
    </w:lvl>
    <w:lvl w:ilvl="1" w:tplc="A0402D74">
      <w:numFmt w:val="bullet"/>
      <w:lvlText w:val="•"/>
      <w:lvlJc w:val="left"/>
      <w:pPr>
        <w:ind w:left="1080" w:hanging="360"/>
      </w:pPr>
      <w:rPr>
        <w:rFonts w:ascii="Calibri" w:eastAsia="Times New Roman" w:hAnsi="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626B7BD8"/>
    <w:multiLevelType w:val="hybridMultilevel"/>
    <w:tmpl w:val="B7C492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67642579"/>
    <w:multiLevelType w:val="hybridMultilevel"/>
    <w:tmpl w:val="855A6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A6D313C"/>
    <w:multiLevelType w:val="hybridMultilevel"/>
    <w:tmpl w:val="F1F871E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714E7E6D"/>
    <w:multiLevelType w:val="hybridMultilevel"/>
    <w:tmpl w:val="F84894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37A59E5"/>
    <w:multiLevelType w:val="hybridMultilevel"/>
    <w:tmpl w:val="E54898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3A375A9"/>
    <w:multiLevelType w:val="multilevel"/>
    <w:tmpl w:val="3164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6CD5BFE"/>
    <w:multiLevelType w:val="hybridMultilevel"/>
    <w:tmpl w:val="4776E6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C6215AB"/>
    <w:multiLevelType w:val="hybridMultilevel"/>
    <w:tmpl w:val="FF90E0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CCE472F"/>
    <w:multiLevelType w:val="hybridMultilevel"/>
    <w:tmpl w:val="D49E72E8"/>
    <w:lvl w:ilvl="0" w:tplc="EB164ACC">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0"/>
  </w:num>
  <w:num w:numId="2">
    <w:abstractNumId w:val="3"/>
  </w:num>
  <w:num w:numId="3">
    <w:abstractNumId w:val="14"/>
  </w:num>
  <w:num w:numId="4">
    <w:abstractNumId w:val="36"/>
  </w:num>
  <w:num w:numId="5">
    <w:abstractNumId w:val="16"/>
  </w:num>
  <w:num w:numId="6">
    <w:abstractNumId w:val="34"/>
  </w:num>
  <w:num w:numId="7">
    <w:abstractNumId w:val="39"/>
  </w:num>
  <w:num w:numId="8">
    <w:abstractNumId w:val="40"/>
  </w:num>
  <w:num w:numId="9">
    <w:abstractNumId w:val="37"/>
  </w:num>
  <w:num w:numId="10">
    <w:abstractNumId w:val="46"/>
  </w:num>
  <w:num w:numId="11">
    <w:abstractNumId w:val="6"/>
  </w:num>
  <w:num w:numId="12">
    <w:abstractNumId w:val="22"/>
  </w:num>
  <w:num w:numId="13">
    <w:abstractNumId w:val="38"/>
  </w:num>
  <w:num w:numId="14">
    <w:abstractNumId w:val="29"/>
  </w:num>
  <w:num w:numId="15">
    <w:abstractNumId w:val="10"/>
  </w:num>
  <w:num w:numId="16">
    <w:abstractNumId w:val="26"/>
  </w:num>
  <w:num w:numId="17">
    <w:abstractNumId w:val="32"/>
  </w:num>
  <w:num w:numId="18">
    <w:abstractNumId w:val="11"/>
  </w:num>
  <w:num w:numId="19">
    <w:abstractNumId w:val="20"/>
  </w:num>
  <w:num w:numId="20">
    <w:abstractNumId w:val="5"/>
  </w:num>
  <w:num w:numId="21">
    <w:abstractNumId w:val="43"/>
  </w:num>
  <w:num w:numId="22">
    <w:abstractNumId w:val="31"/>
  </w:num>
  <w:num w:numId="23">
    <w:abstractNumId w:val="17"/>
  </w:num>
  <w:num w:numId="24">
    <w:abstractNumId w:val="33"/>
  </w:num>
  <w:num w:numId="25">
    <w:abstractNumId w:val="18"/>
  </w:num>
  <w:num w:numId="26">
    <w:abstractNumId w:val="24"/>
  </w:num>
  <w:num w:numId="27">
    <w:abstractNumId w:val="2"/>
  </w:num>
  <w:num w:numId="28">
    <w:abstractNumId w:val="28"/>
  </w:num>
  <w:num w:numId="29">
    <w:abstractNumId w:val="0"/>
  </w:num>
  <w:num w:numId="30">
    <w:abstractNumId w:val="42"/>
  </w:num>
  <w:num w:numId="31">
    <w:abstractNumId w:val="41"/>
  </w:num>
  <w:num w:numId="32">
    <w:abstractNumId w:val="13"/>
  </w:num>
  <w:num w:numId="33">
    <w:abstractNumId w:val="21"/>
  </w:num>
  <w:num w:numId="34">
    <w:abstractNumId w:val="7"/>
  </w:num>
  <w:num w:numId="35">
    <w:abstractNumId w:val="45"/>
  </w:num>
  <w:num w:numId="36">
    <w:abstractNumId w:val="15"/>
  </w:num>
  <w:num w:numId="37">
    <w:abstractNumId w:val="35"/>
  </w:num>
  <w:num w:numId="38">
    <w:abstractNumId w:val="23"/>
  </w:num>
  <w:num w:numId="39">
    <w:abstractNumId w:val="19"/>
  </w:num>
  <w:num w:numId="40">
    <w:abstractNumId w:val="1"/>
  </w:num>
  <w:num w:numId="41">
    <w:abstractNumId w:val="44"/>
  </w:num>
  <w:num w:numId="42">
    <w:abstractNumId w:val="12"/>
  </w:num>
  <w:num w:numId="43">
    <w:abstractNumId w:val="39"/>
  </w:num>
  <w:num w:numId="44">
    <w:abstractNumId w:val="27"/>
  </w:num>
  <w:num w:numId="45">
    <w:abstractNumId w:val="4"/>
  </w:num>
  <w:num w:numId="46">
    <w:abstractNumId w:val="9"/>
  </w:num>
  <w:num w:numId="47">
    <w:abstractNumId w:val="8"/>
  </w:num>
  <w:num w:numId="4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5121"/>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C13"/>
    <w:rsid w:val="00031E2B"/>
    <w:rsid w:val="00052521"/>
    <w:rsid w:val="000558F0"/>
    <w:rsid w:val="0005779F"/>
    <w:rsid w:val="00070527"/>
    <w:rsid w:val="00070782"/>
    <w:rsid w:val="0007554C"/>
    <w:rsid w:val="000769C1"/>
    <w:rsid w:val="000F6489"/>
    <w:rsid w:val="000F77E8"/>
    <w:rsid w:val="00115507"/>
    <w:rsid w:val="00125710"/>
    <w:rsid w:val="0012595D"/>
    <w:rsid w:val="0012660F"/>
    <w:rsid w:val="00134193"/>
    <w:rsid w:val="00142888"/>
    <w:rsid w:val="00145844"/>
    <w:rsid w:val="00176E0B"/>
    <w:rsid w:val="00180BBE"/>
    <w:rsid w:val="001C1150"/>
    <w:rsid w:val="001E55F2"/>
    <w:rsid w:val="001F55DD"/>
    <w:rsid w:val="00246826"/>
    <w:rsid w:val="00287A06"/>
    <w:rsid w:val="002A06AD"/>
    <w:rsid w:val="002A5766"/>
    <w:rsid w:val="002F17DC"/>
    <w:rsid w:val="00301B1C"/>
    <w:rsid w:val="0030458F"/>
    <w:rsid w:val="00342BC3"/>
    <w:rsid w:val="0037117C"/>
    <w:rsid w:val="00373A17"/>
    <w:rsid w:val="0038658B"/>
    <w:rsid w:val="003A39D6"/>
    <w:rsid w:val="003C2299"/>
    <w:rsid w:val="003C75ED"/>
    <w:rsid w:val="003F59AB"/>
    <w:rsid w:val="00405F61"/>
    <w:rsid w:val="00420DD2"/>
    <w:rsid w:val="004D63FE"/>
    <w:rsid w:val="004D7E23"/>
    <w:rsid w:val="004E2C9D"/>
    <w:rsid w:val="00506AB6"/>
    <w:rsid w:val="0056543F"/>
    <w:rsid w:val="005675D3"/>
    <w:rsid w:val="00585C02"/>
    <w:rsid w:val="005C13FF"/>
    <w:rsid w:val="005F0CBD"/>
    <w:rsid w:val="00600698"/>
    <w:rsid w:val="006518B7"/>
    <w:rsid w:val="006564C3"/>
    <w:rsid w:val="006E4E90"/>
    <w:rsid w:val="00734122"/>
    <w:rsid w:val="00744FE0"/>
    <w:rsid w:val="00751506"/>
    <w:rsid w:val="00763EF8"/>
    <w:rsid w:val="0079688C"/>
    <w:rsid w:val="007B7560"/>
    <w:rsid w:val="008157B9"/>
    <w:rsid w:val="008461FE"/>
    <w:rsid w:val="00854F59"/>
    <w:rsid w:val="008C2224"/>
    <w:rsid w:val="008E69AA"/>
    <w:rsid w:val="008F12BF"/>
    <w:rsid w:val="00913044"/>
    <w:rsid w:val="0095519F"/>
    <w:rsid w:val="009737BC"/>
    <w:rsid w:val="00990D5F"/>
    <w:rsid w:val="009A0FF0"/>
    <w:rsid w:val="009A4A68"/>
    <w:rsid w:val="009B5CA5"/>
    <w:rsid w:val="009C10B6"/>
    <w:rsid w:val="009D09C9"/>
    <w:rsid w:val="00A05185"/>
    <w:rsid w:val="00A210DD"/>
    <w:rsid w:val="00A374E5"/>
    <w:rsid w:val="00A66A84"/>
    <w:rsid w:val="00A66B2F"/>
    <w:rsid w:val="00A6774B"/>
    <w:rsid w:val="00AB3107"/>
    <w:rsid w:val="00AB71BF"/>
    <w:rsid w:val="00AE1205"/>
    <w:rsid w:val="00B0663A"/>
    <w:rsid w:val="00B06777"/>
    <w:rsid w:val="00B630C8"/>
    <w:rsid w:val="00BC1C6D"/>
    <w:rsid w:val="00BC5731"/>
    <w:rsid w:val="00BE13BB"/>
    <w:rsid w:val="00BE2040"/>
    <w:rsid w:val="00BF2C13"/>
    <w:rsid w:val="00C13FC4"/>
    <w:rsid w:val="00C15904"/>
    <w:rsid w:val="00C222C2"/>
    <w:rsid w:val="00C25418"/>
    <w:rsid w:val="00C32CBB"/>
    <w:rsid w:val="00C40400"/>
    <w:rsid w:val="00C658F8"/>
    <w:rsid w:val="00CB4BE7"/>
    <w:rsid w:val="00CC7736"/>
    <w:rsid w:val="00CE1985"/>
    <w:rsid w:val="00CF5AE9"/>
    <w:rsid w:val="00D31306"/>
    <w:rsid w:val="00D37357"/>
    <w:rsid w:val="00D72D32"/>
    <w:rsid w:val="00D95602"/>
    <w:rsid w:val="00D97A65"/>
    <w:rsid w:val="00DB1D9D"/>
    <w:rsid w:val="00DB7154"/>
    <w:rsid w:val="00DC0374"/>
    <w:rsid w:val="00DD43B3"/>
    <w:rsid w:val="00DE1DB6"/>
    <w:rsid w:val="00DF1E6D"/>
    <w:rsid w:val="00DF4E52"/>
    <w:rsid w:val="00E06089"/>
    <w:rsid w:val="00E07119"/>
    <w:rsid w:val="00E26882"/>
    <w:rsid w:val="00E31019"/>
    <w:rsid w:val="00E564D1"/>
    <w:rsid w:val="00E714B7"/>
    <w:rsid w:val="00E7562B"/>
    <w:rsid w:val="00E833C2"/>
    <w:rsid w:val="00EA1656"/>
    <w:rsid w:val="00EB47DE"/>
    <w:rsid w:val="00EB5A80"/>
    <w:rsid w:val="00EC1467"/>
    <w:rsid w:val="00EC36F6"/>
    <w:rsid w:val="00ED5AFD"/>
    <w:rsid w:val="00EE32C2"/>
    <w:rsid w:val="00EF03E5"/>
    <w:rsid w:val="00F16A2D"/>
    <w:rsid w:val="00F26083"/>
    <w:rsid w:val="00F400AF"/>
    <w:rsid w:val="00F45675"/>
    <w:rsid w:val="00F4693C"/>
    <w:rsid w:val="00F6265E"/>
    <w:rsid w:val="00FA4BA8"/>
    <w:rsid w:val="00FA575B"/>
    <w:rsid w:val="00FB1C34"/>
    <w:rsid w:val="00FD40D0"/>
    <w:rsid w:val="00FE29A6"/>
    <w:rsid w:val="00FF4C0E"/>
    <w:rsid w:val="00FF69FF"/>
    <w:rsid w:val="02A8BC46"/>
    <w:rsid w:val="09EA4633"/>
    <w:rsid w:val="0FB85946"/>
    <w:rsid w:val="12B5EED0"/>
    <w:rsid w:val="1F486042"/>
    <w:rsid w:val="2E88AF5F"/>
    <w:rsid w:val="4322D05E"/>
    <w:rsid w:val="44E8FC53"/>
    <w:rsid w:val="4FCC4089"/>
    <w:rsid w:val="5DC0045A"/>
    <w:rsid w:val="799FC3A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ecimalSymbol w:val="."/>
  <w:listSeparator w:val=","/>
  <w14:docId w14:val="1429B5B0"/>
  <w15:chartTrackingRefBased/>
  <w15:docId w15:val="{C7BB4A1C-D804-4E69-B2CB-3878CDC63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Yu Mincho"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7E23"/>
    <w:pPr>
      <w:spacing w:before="100" w:after="200" w:line="276" w:lineRule="auto"/>
    </w:pPr>
    <w:rPr>
      <w:rFonts w:cs="Arial"/>
      <w:lang w:val="es-ES"/>
    </w:rPr>
  </w:style>
  <w:style w:type="paragraph" w:styleId="Heading1">
    <w:name w:val="heading 1"/>
    <w:basedOn w:val="Normal"/>
    <w:next w:val="Normal"/>
    <w:link w:val="Heading1Char"/>
    <w:uiPriority w:val="9"/>
    <w:qFormat/>
    <w:rsid w:val="004D7E23"/>
    <w:pPr>
      <w:pBdr>
        <w:top w:val="single" w:sz="24" w:space="0" w:color="4472C4"/>
        <w:left w:val="single" w:sz="24" w:space="0" w:color="4472C4"/>
        <w:bottom w:val="single" w:sz="24" w:space="0" w:color="4472C4"/>
        <w:right w:val="single" w:sz="24" w:space="0" w:color="4472C4"/>
      </w:pBdr>
      <w:shd w:val="clear" w:color="auto" w:fill="4472C4"/>
      <w:spacing w:after="0"/>
      <w:outlineLvl w:val="0"/>
    </w:pPr>
    <w:rPr>
      <w:caps/>
      <w:color w:val="FFFFFF"/>
      <w:spacing w:val="15"/>
      <w:sz w:val="22"/>
      <w:szCs w:val="22"/>
    </w:rPr>
  </w:style>
  <w:style w:type="paragraph" w:styleId="Heading2">
    <w:name w:val="heading 2"/>
    <w:basedOn w:val="Normal"/>
    <w:next w:val="Normal"/>
    <w:link w:val="Heading2Char"/>
    <w:uiPriority w:val="9"/>
    <w:qFormat/>
    <w:rsid w:val="004D7E23"/>
    <w:pPr>
      <w:pBdr>
        <w:top w:val="single" w:sz="24" w:space="0" w:color="D9E2F3"/>
        <w:left w:val="single" w:sz="24" w:space="0" w:color="D9E2F3"/>
        <w:bottom w:val="single" w:sz="24" w:space="0" w:color="D9E2F3"/>
        <w:right w:val="single" w:sz="24" w:space="0" w:color="D9E2F3"/>
      </w:pBdr>
      <w:shd w:val="clear" w:color="auto" w:fill="D9E2F3"/>
      <w:spacing w:after="0"/>
      <w:outlineLvl w:val="1"/>
    </w:pPr>
    <w:rPr>
      <w:caps/>
      <w:spacing w:val="15"/>
    </w:rPr>
  </w:style>
  <w:style w:type="paragraph" w:styleId="Heading3">
    <w:name w:val="heading 3"/>
    <w:basedOn w:val="Normal"/>
    <w:next w:val="Normal"/>
    <w:link w:val="Heading3Char"/>
    <w:uiPriority w:val="9"/>
    <w:qFormat/>
    <w:rsid w:val="004D7E23"/>
    <w:pPr>
      <w:pBdr>
        <w:top w:val="single" w:sz="6" w:space="2" w:color="4472C4"/>
      </w:pBdr>
      <w:spacing w:before="300" w:after="0"/>
      <w:outlineLvl w:val="2"/>
    </w:pPr>
    <w:rPr>
      <w:caps/>
      <w:color w:val="1F3763"/>
      <w:spacing w:val="15"/>
    </w:rPr>
  </w:style>
  <w:style w:type="paragraph" w:styleId="Heading4">
    <w:name w:val="heading 4"/>
    <w:basedOn w:val="Normal"/>
    <w:next w:val="Normal"/>
    <w:link w:val="Heading4Char"/>
    <w:uiPriority w:val="9"/>
    <w:qFormat/>
    <w:rsid w:val="004D7E23"/>
    <w:pPr>
      <w:pBdr>
        <w:top w:val="dotted" w:sz="6" w:space="2" w:color="4472C4"/>
      </w:pBdr>
      <w:spacing w:before="200" w:after="0"/>
      <w:outlineLvl w:val="3"/>
    </w:pPr>
    <w:rPr>
      <w:caps/>
      <w:color w:val="2F5496"/>
      <w:spacing w:val="10"/>
    </w:rPr>
  </w:style>
  <w:style w:type="paragraph" w:styleId="Heading5">
    <w:name w:val="heading 5"/>
    <w:basedOn w:val="Normal"/>
    <w:next w:val="Normal"/>
    <w:link w:val="Heading5Char"/>
    <w:uiPriority w:val="9"/>
    <w:qFormat/>
    <w:rsid w:val="004D7E23"/>
    <w:pPr>
      <w:pBdr>
        <w:bottom w:val="single" w:sz="6" w:space="1" w:color="4472C4"/>
      </w:pBdr>
      <w:spacing w:before="200" w:after="0"/>
      <w:outlineLvl w:val="4"/>
    </w:pPr>
    <w:rPr>
      <w:caps/>
      <w:color w:val="2F5496"/>
      <w:spacing w:val="10"/>
    </w:rPr>
  </w:style>
  <w:style w:type="paragraph" w:styleId="Heading6">
    <w:name w:val="heading 6"/>
    <w:basedOn w:val="Normal"/>
    <w:next w:val="Normal"/>
    <w:link w:val="Heading6Char"/>
    <w:uiPriority w:val="9"/>
    <w:qFormat/>
    <w:rsid w:val="004D7E23"/>
    <w:pPr>
      <w:pBdr>
        <w:bottom w:val="dotted" w:sz="6" w:space="1" w:color="4472C4"/>
      </w:pBdr>
      <w:spacing w:before="200" w:after="0"/>
      <w:outlineLvl w:val="5"/>
    </w:pPr>
    <w:rPr>
      <w:caps/>
      <w:color w:val="2F5496"/>
      <w:spacing w:val="10"/>
    </w:rPr>
  </w:style>
  <w:style w:type="paragraph" w:styleId="Heading7">
    <w:name w:val="heading 7"/>
    <w:basedOn w:val="Normal"/>
    <w:next w:val="Normal"/>
    <w:link w:val="Heading7Char"/>
    <w:uiPriority w:val="9"/>
    <w:qFormat/>
    <w:rsid w:val="004D7E23"/>
    <w:pPr>
      <w:spacing w:before="200" w:after="0"/>
      <w:outlineLvl w:val="6"/>
    </w:pPr>
    <w:rPr>
      <w:caps/>
      <w:color w:val="2F5496"/>
      <w:spacing w:val="10"/>
    </w:rPr>
  </w:style>
  <w:style w:type="paragraph" w:styleId="Heading8">
    <w:name w:val="heading 8"/>
    <w:basedOn w:val="Normal"/>
    <w:next w:val="Normal"/>
    <w:link w:val="Heading8Char"/>
    <w:uiPriority w:val="9"/>
    <w:qFormat/>
    <w:rsid w:val="004D7E23"/>
    <w:pPr>
      <w:spacing w:before="200" w:after="0"/>
      <w:outlineLvl w:val="7"/>
    </w:pPr>
    <w:rPr>
      <w:caps/>
      <w:spacing w:val="10"/>
      <w:sz w:val="18"/>
      <w:szCs w:val="18"/>
    </w:rPr>
  </w:style>
  <w:style w:type="paragraph" w:styleId="Heading9">
    <w:name w:val="heading 9"/>
    <w:basedOn w:val="Normal"/>
    <w:next w:val="Normal"/>
    <w:link w:val="Heading9Char"/>
    <w:uiPriority w:val="9"/>
    <w:qFormat/>
    <w:rsid w:val="004D7E23"/>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4D7E23"/>
    <w:rPr>
      <w:rFonts w:cs="Times New Roman"/>
      <w:caps/>
      <w:color w:val="FFFFFF"/>
      <w:spacing w:val="15"/>
      <w:sz w:val="22"/>
      <w:szCs w:val="22"/>
      <w:shd w:val="clear" w:color="auto" w:fill="4472C4"/>
    </w:rPr>
  </w:style>
  <w:style w:type="character" w:customStyle="1" w:styleId="Heading2Char">
    <w:name w:val="Heading 2 Char"/>
    <w:link w:val="Heading2"/>
    <w:uiPriority w:val="9"/>
    <w:semiHidden/>
    <w:locked/>
    <w:rsid w:val="004D7E23"/>
    <w:rPr>
      <w:rFonts w:cs="Times New Roman"/>
      <w:caps/>
      <w:spacing w:val="15"/>
      <w:shd w:val="clear" w:color="auto" w:fill="D9E2F3"/>
    </w:rPr>
  </w:style>
  <w:style w:type="character" w:customStyle="1" w:styleId="Heading3Char">
    <w:name w:val="Heading 3 Char"/>
    <w:link w:val="Heading3"/>
    <w:uiPriority w:val="9"/>
    <w:semiHidden/>
    <w:locked/>
    <w:rsid w:val="004D7E23"/>
    <w:rPr>
      <w:rFonts w:cs="Times New Roman"/>
      <w:caps/>
      <w:color w:val="1F3763"/>
      <w:spacing w:val="15"/>
    </w:rPr>
  </w:style>
  <w:style w:type="character" w:customStyle="1" w:styleId="Heading4Char">
    <w:name w:val="Heading 4 Char"/>
    <w:link w:val="Heading4"/>
    <w:uiPriority w:val="9"/>
    <w:semiHidden/>
    <w:locked/>
    <w:rsid w:val="004D7E23"/>
    <w:rPr>
      <w:rFonts w:cs="Times New Roman"/>
      <w:caps/>
      <w:color w:val="2F5496"/>
      <w:spacing w:val="10"/>
    </w:rPr>
  </w:style>
  <w:style w:type="character" w:customStyle="1" w:styleId="Heading5Char">
    <w:name w:val="Heading 5 Char"/>
    <w:link w:val="Heading5"/>
    <w:uiPriority w:val="9"/>
    <w:semiHidden/>
    <w:locked/>
    <w:rsid w:val="004D7E23"/>
    <w:rPr>
      <w:rFonts w:cs="Times New Roman"/>
      <w:caps/>
      <w:color w:val="2F5496"/>
      <w:spacing w:val="10"/>
    </w:rPr>
  </w:style>
  <w:style w:type="character" w:customStyle="1" w:styleId="Heading6Char">
    <w:name w:val="Heading 6 Char"/>
    <w:link w:val="Heading6"/>
    <w:uiPriority w:val="9"/>
    <w:semiHidden/>
    <w:locked/>
    <w:rsid w:val="004D7E23"/>
    <w:rPr>
      <w:rFonts w:cs="Times New Roman"/>
      <w:caps/>
      <w:color w:val="2F5496"/>
      <w:spacing w:val="10"/>
    </w:rPr>
  </w:style>
  <w:style w:type="character" w:customStyle="1" w:styleId="Heading7Char">
    <w:name w:val="Heading 7 Char"/>
    <w:link w:val="Heading7"/>
    <w:uiPriority w:val="9"/>
    <w:semiHidden/>
    <w:locked/>
    <w:rsid w:val="004D7E23"/>
    <w:rPr>
      <w:rFonts w:cs="Times New Roman"/>
      <w:caps/>
      <w:color w:val="2F5496"/>
      <w:spacing w:val="10"/>
    </w:rPr>
  </w:style>
  <w:style w:type="character" w:customStyle="1" w:styleId="Heading8Char">
    <w:name w:val="Heading 8 Char"/>
    <w:link w:val="Heading8"/>
    <w:uiPriority w:val="9"/>
    <w:semiHidden/>
    <w:locked/>
    <w:rsid w:val="004D7E23"/>
    <w:rPr>
      <w:rFonts w:cs="Times New Roman"/>
      <w:caps/>
      <w:spacing w:val="10"/>
      <w:sz w:val="18"/>
      <w:szCs w:val="18"/>
    </w:rPr>
  </w:style>
  <w:style w:type="character" w:customStyle="1" w:styleId="Heading9Char">
    <w:name w:val="Heading 9 Char"/>
    <w:link w:val="Heading9"/>
    <w:uiPriority w:val="9"/>
    <w:semiHidden/>
    <w:locked/>
    <w:rsid w:val="004D7E23"/>
    <w:rPr>
      <w:rFonts w:cs="Times New Roman"/>
      <w:i/>
      <w:iCs/>
      <w:caps/>
      <w:spacing w:val="10"/>
      <w:sz w:val="18"/>
      <w:szCs w:val="18"/>
    </w:rPr>
  </w:style>
  <w:style w:type="paragraph" w:styleId="Header">
    <w:name w:val="header"/>
    <w:basedOn w:val="Normal"/>
    <w:link w:val="HeaderChar"/>
    <w:uiPriority w:val="99"/>
    <w:unhideWhenUsed/>
    <w:rsid w:val="00070527"/>
    <w:pPr>
      <w:tabs>
        <w:tab w:val="center" w:pos="4680"/>
        <w:tab w:val="right" w:pos="9360"/>
      </w:tabs>
      <w:spacing w:after="0" w:line="240" w:lineRule="auto"/>
    </w:pPr>
  </w:style>
  <w:style w:type="character" w:customStyle="1" w:styleId="HeaderChar">
    <w:name w:val="Header Char"/>
    <w:link w:val="Header"/>
    <w:uiPriority w:val="99"/>
    <w:locked/>
    <w:rsid w:val="00070527"/>
    <w:rPr>
      <w:rFonts w:cs="Times New Roman"/>
    </w:rPr>
  </w:style>
  <w:style w:type="paragraph" w:styleId="Footer">
    <w:name w:val="footer"/>
    <w:basedOn w:val="Normal"/>
    <w:link w:val="FooterChar"/>
    <w:uiPriority w:val="99"/>
    <w:unhideWhenUsed/>
    <w:rsid w:val="00070527"/>
    <w:pPr>
      <w:tabs>
        <w:tab w:val="center" w:pos="4680"/>
        <w:tab w:val="right" w:pos="9360"/>
      </w:tabs>
      <w:spacing w:after="0" w:line="240" w:lineRule="auto"/>
    </w:pPr>
  </w:style>
  <w:style w:type="character" w:customStyle="1" w:styleId="FooterChar">
    <w:name w:val="Footer Char"/>
    <w:link w:val="Footer"/>
    <w:uiPriority w:val="99"/>
    <w:locked/>
    <w:rsid w:val="00070527"/>
    <w:rPr>
      <w:rFonts w:cs="Times New Roman"/>
    </w:rPr>
  </w:style>
  <w:style w:type="character" w:styleId="Hyperlink">
    <w:name w:val="Hyperlink"/>
    <w:uiPriority w:val="99"/>
    <w:unhideWhenUsed/>
    <w:rsid w:val="008E69AA"/>
    <w:rPr>
      <w:rFonts w:cs="Times New Roman"/>
      <w:color w:val="0563C1"/>
      <w:u w:val="single"/>
    </w:rPr>
  </w:style>
  <w:style w:type="character" w:styleId="UnresolvedMention">
    <w:name w:val="Unresolved Mention"/>
    <w:uiPriority w:val="99"/>
    <w:semiHidden/>
    <w:unhideWhenUsed/>
    <w:rsid w:val="008E69AA"/>
    <w:rPr>
      <w:rFonts w:cs="Times New Roman"/>
      <w:color w:val="605E5C"/>
      <w:shd w:val="clear" w:color="auto" w:fill="E1DFDD"/>
    </w:rPr>
  </w:style>
  <w:style w:type="paragraph" w:styleId="BalloonText">
    <w:name w:val="Balloon Text"/>
    <w:basedOn w:val="Normal"/>
    <w:link w:val="BalloonTextChar"/>
    <w:uiPriority w:val="99"/>
    <w:semiHidden/>
    <w:unhideWhenUsed/>
    <w:rsid w:val="00F26083"/>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locked/>
    <w:rsid w:val="00F26083"/>
    <w:rPr>
      <w:rFonts w:ascii="Segoe UI" w:hAnsi="Segoe UI" w:cs="Segoe UI"/>
      <w:sz w:val="18"/>
      <w:szCs w:val="18"/>
    </w:rPr>
  </w:style>
  <w:style w:type="paragraph" w:styleId="NoSpacing">
    <w:name w:val="No Spacing"/>
    <w:uiPriority w:val="1"/>
    <w:qFormat/>
    <w:rsid w:val="004D7E23"/>
    <w:pPr>
      <w:spacing w:before="100"/>
    </w:pPr>
    <w:rPr>
      <w:rFonts w:cs="Arial"/>
      <w:lang w:val="es-ES"/>
    </w:rPr>
  </w:style>
  <w:style w:type="paragraph" w:styleId="ListParagraph">
    <w:name w:val="List Paragraph"/>
    <w:basedOn w:val="Normal"/>
    <w:uiPriority w:val="34"/>
    <w:qFormat/>
    <w:rsid w:val="009D09C9"/>
    <w:pPr>
      <w:ind w:left="720"/>
      <w:contextualSpacing/>
    </w:pPr>
  </w:style>
  <w:style w:type="character" w:styleId="FollowedHyperlink">
    <w:name w:val="FollowedHyperlink"/>
    <w:uiPriority w:val="99"/>
    <w:semiHidden/>
    <w:unhideWhenUsed/>
    <w:rsid w:val="00BC1C6D"/>
    <w:rPr>
      <w:rFonts w:cs="Times New Roman"/>
      <w:color w:val="954F72"/>
      <w:u w:val="single"/>
    </w:rPr>
  </w:style>
  <w:style w:type="character" w:styleId="IntenseEmphasis">
    <w:name w:val="Intense Emphasis"/>
    <w:uiPriority w:val="21"/>
    <w:qFormat/>
    <w:rsid w:val="004D7E23"/>
    <w:rPr>
      <w:b/>
      <w:caps/>
      <w:color w:val="1F3763"/>
      <w:spacing w:val="10"/>
    </w:rPr>
  </w:style>
  <w:style w:type="character" w:styleId="CommentReference">
    <w:name w:val="annotation reference"/>
    <w:uiPriority w:val="99"/>
    <w:semiHidden/>
    <w:unhideWhenUsed/>
    <w:rsid w:val="00246826"/>
    <w:rPr>
      <w:rFonts w:cs="Times New Roman"/>
      <w:sz w:val="16"/>
      <w:szCs w:val="16"/>
    </w:rPr>
  </w:style>
  <w:style w:type="paragraph" w:styleId="CommentText">
    <w:name w:val="annotation text"/>
    <w:basedOn w:val="Normal"/>
    <w:link w:val="CommentTextChar"/>
    <w:uiPriority w:val="99"/>
    <w:unhideWhenUsed/>
    <w:rsid w:val="00246826"/>
    <w:pPr>
      <w:spacing w:line="240" w:lineRule="auto"/>
    </w:pPr>
  </w:style>
  <w:style w:type="character" w:customStyle="1" w:styleId="CommentTextChar">
    <w:name w:val="Comment Text Char"/>
    <w:link w:val="CommentText"/>
    <w:uiPriority w:val="99"/>
    <w:locked/>
    <w:rsid w:val="00246826"/>
    <w:rPr>
      <w:rFonts w:cs="Times New Roman"/>
      <w:sz w:val="20"/>
      <w:szCs w:val="20"/>
    </w:rPr>
  </w:style>
  <w:style w:type="paragraph" w:styleId="CommentSubject">
    <w:name w:val="annotation subject"/>
    <w:basedOn w:val="CommentText"/>
    <w:next w:val="CommentText"/>
    <w:link w:val="CommentSubjectChar"/>
    <w:uiPriority w:val="99"/>
    <w:semiHidden/>
    <w:unhideWhenUsed/>
    <w:rsid w:val="00246826"/>
    <w:rPr>
      <w:b/>
      <w:bCs/>
    </w:rPr>
  </w:style>
  <w:style w:type="character" w:customStyle="1" w:styleId="CommentSubjectChar">
    <w:name w:val="Comment Subject Char"/>
    <w:link w:val="CommentSubject"/>
    <w:uiPriority w:val="99"/>
    <w:semiHidden/>
    <w:locked/>
    <w:rsid w:val="00246826"/>
    <w:rPr>
      <w:rFonts w:cs="Times New Roman"/>
      <w:b/>
      <w:bCs/>
      <w:sz w:val="20"/>
      <w:szCs w:val="20"/>
    </w:rPr>
  </w:style>
  <w:style w:type="table" w:styleId="TableGrid">
    <w:name w:val="Table Grid"/>
    <w:basedOn w:val="TableNormal"/>
    <w:uiPriority w:val="39"/>
    <w:rPr>
      <w:rFonts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aption">
    <w:name w:val="caption"/>
    <w:basedOn w:val="Normal"/>
    <w:next w:val="Normal"/>
    <w:uiPriority w:val="35"/>
    <w:qFormat/>
    <w:rsid w:val="004D7E23"/>
    <w:rPr>
      <w:b/>
      <w:bCs/>
      <w:color w:val="2F5496"/>
      <w:sz w:val="16"/>
      <w:szCs w:val="16"/>
    </w:rPr>
  </w:style>
  <w:style w:type="paragraph" w:styleId="Title">
    <w:name w:val="Title"/>
    <w:basedOn w:val="Normal"/>
    <w:next w:val="Normal"/>
    <w:link w:val="TitleChar"/>
    <w:uiPriority w:val="10"/>
    <w:qFormat/>
    <w:rsid w:val="004D7E23"/>
    <w:pPr>
      <w:spacing w:before="0" w:after="0"/>
    </w:pPr>
    <w:rPr>
      <w:rFonts w:ascii="Calibri Light" w:eastAsia="Yu Gothic Light" w:hAnsi="Calibri Light" w:cs="Times New Roman"/>
      <w:caps/>
      <w:color w:val="4472C4"/>
      <w:spacing w:val="10"/>
      <w:sz w:val="52"/>
      <w:szCs w:val="52"/>
    </w:rPr>
  </w:style>
  <w:style w:type="character" w:customStyle="1" w:styleId="TitleChar">
    <w:name w:val="Title Char"/>
    <w:link w:val="Title"/>
    <w:uiPriority w:val="10"/>
    <w:locked/>
    <w:rsid w:val="004D7E23"/>
    <w:rPr>
      <w:rFonts w:ascii="Calibri Light" w:eastAsia="Yu Gothic Light" w:hAnsi="Calibri Light" w:cs="Times New Roman"/>
      <w:caps/>
      <w:color w:val="4472C4"/>
      <w:spacing w:val="10"/>
      <w:sz w:val="52"/>
      <w:szCs w:val="52"/>
    </w:rPr>
  </w:style>
  <w:style w:type="paragraph" w:styleId="Subtitle">
    <w:name w:val="Subtitle"/>
    <w:basedOn w:val="Normal"/>
    <w:next w:val="Normal"/>
    <w:link w:val="SubtitleChar"/>
    <w:uiPriority w:val="11"/>
    <w:qFormat/>
    <w:rsid w:val="004D7E23"/>
    <w:pPr>
      <w:spacing w:before="0" w:after="500" w:line="240" w:lineRule="auto"/>
    </w:pPr>
    <w:rPr>
      <w:caps/>
      <w:color w:val="595959"/>
      <w:spacing w:val="10"/>
      <w:sz w:val="21"/>
      <w:szCs w:val="21"/>
    </w:rPr>
  </w:style>
  <w:style w:type="character" w:customStyle="1" w:styleId="SubtitleChar">
    <w:name w:val="Subtitle Char"/>
    <w:link w:val="Subtitle"/>
    <w:uiPriority w:val="11"/>
    <w:locked/>
    <w:rsid w:val="004D7E23"/>
    <w:rPr>
      <w:rFonts w:cs="Times New Roman"/>
      <w:caps/>
      <w:color w:val="595959"/>
      <w:spacing w:val="10"/>
      <w:sz w:val="21"/>
      <w:szCs w:val="21"/>
    </w:rPr>
  </w:style>
  <w:style w:type="character" w:styleId="Strong">
    <w:name w:val="Strong"/>
    <w:uiPriority w:val="22"/>
    <w:qFormat/>
    <w:rsid w:val="004D7E23"/>
    <w:rPr>
      <w:b/>
    </w:rPr>
  </w:style>
  <w:style w:type="character" w:styleId="Emphasis">
    <w:name w:val="Emphasis"/>
    <w:uiPriority w:val="20"/>
    <w:qFormat/>
    <w:rsid w:val="004D7E23"/>
    <w:rPr>
      <w:caps/>
      <w:color w:val="1F3763"/>
      <w:spacing w:val="5"/>
    </w:rPr>
  </w:style>
  <w:style w:type="paragraph" w:styleId="Quote">
    <w:name w:val="Quote"/>
    <w:basedOn w:val="Normal"/>
    <w:next w:val="Normal"/>
    <w:link w:val="QuoteChar"/>
    <w:uiPriority w:val="29"/>
    <w:qFormat/>
    <w:rsid w:val="004D7E23"/>
    <w:rPr>
      <w:i/>
      <w:iCs/>
      <w:sz w:val="24"/>
      <w:szCs w:val="24"/>
    </w:rPr>
  </w:style>
  <w:style w:type="character" w:customStyle="1" w:styleId="QuoteChar">
    <w:name w:val="Quote Char"/>
    <w:link w:val="Quote"/>
    <w:uiPriority w:val="29"/>
    <w:locked/>
    <w:rsid w:val="004D7E23"/>
    <w:rPr>
      <w:rFonts w:cs="Times New Roman"/>
      <w:i/>
      <w:iCs/>
      <w:sz w:val="24"/>
      <w:szCs w:val="24"/>
    </w:rPr>
  </w:style>
  <w:style w:type="paragraph" w:styleId="IntenseQuote">
    <w:name w:val="Intense Quote"/>
    <w:basedOn w:val="Normal"/>
    <w:next w:val="Normal"/>
    <w:link w:val="IntenseQuoteChar"/>
    <w:uiPriority w:val="30"/>
    <w:qFormat/>
    <w:rsid w:val="004D7E23"/>
    <w:pPr>
      <w:spacing w:before="240" w:after="240" w:line="240" w:lineRule="auto"/>
      <w:ind w:left="1080" w:right="1080"/>
      <w:jc w:val="center"/>
    </w:pPr>
    <w:rPr>
      <w:color w:val="4472C4"/>
      <w:sz w:val="24"/>
      <w:szCs w:val="24"/>
    </w:rPr>
  </w:style>
  <w:style w:type="character" w:customStyle="1" w:styleId="IntenseQuoteChar">
    <w:name w:val="Intense Quote Char"/>
    <w:link w:val="IntenseQuote"/>
    <w:uiPriority w:val="30"/>
    <w:locked/>
    <w:rsid w:val="004D7E23"/>
    <w:rPr>
      <w:rFonts w:cs="Times New Roman"/>
      <w:color w:val="4472C4"/>
      <w:sz w:val="24"/>
      <w:szCs w:val="24"/>
    </w:rPr>
  </w:style>
  <w:style w:type="character" w:styleId="SubtleEmphasis">
    <w:name w:val="Subtle Emphasis"/>
    <w:uiPriority w:val="19"/>
    <w:qFormat/>
    <w:rsid w:val="004D7E23"/>
    <w:rPr>
      <w:i/>
      <w:color w:val="1F3763"/>
    </w:rPr>
  </w:style>
  <w:style w:type="character" w:styleId="SubtleReference">
    <w:name w:val="Subtle Reference"/>
    <w:uiPriority w:val="31"/>
    <w:qFormat/>
    <w:rsid w:val="004D7E23"/>
    <w:rPr>
      <w:b/>
      <w:color w:val="4472C4"/>
    </w:rPr>
  </w:style>
  <w:style w:type="character" w:styleId="IntenseReference">
    <w:name w:val="Intense Reference"/>
    <w:uiPriority w:val="32"/>
    <w:qFormat/>
    <w:rsid w:val="004D7E23"/>
    <w:rPr>
      <w:b/>
      <w:i/>
      <w:caps/>
      <w:color w:val="4472C4"/>
    </w:rPr>
  </w:style>
  <w:style w:type="character" w:styleId="BookTitle">
    <w:name w:val="Book Title"/>
    <w:uiPriority w:val="33"/>
    <w:qFormat/>
    <w:rsid w:val="004D7E23"/>
    <w:rPr>
      <w:b/>
      <w:i/>
      <w:spacing w:val="0"/>
    </w:rPr>
  </w:style>
  <w:style w:type="paragraph" w:styleId="TOCHeading">
    <w:name w:val="TOC Heading"/>
    <w:basedOn w:val="Heading1"/>
    <w:next w:val="Normal"/>
    <w:uiPriority w:val="39"/>
    <w:qFormat/>
    <w:rsid w:val="004D7E23"/>
    <w:pPr>
      <w:outlineLvl w:val="9"/>
    </w:pPr>
  </w:style>
  <w:style w:type="paragraph" w:styleId="NormalWeb">
    <w:name w:val="Normal (Web)"/>
    <w:basedOn w:val="Normal"/>
    <w:uiPriority w:val="99"/>
    <w:unhideWhenUsed/>
    <w:rsid w:val="00AB3107"/>
    <w:pPr>
      <w:spacing w:before="0" w:after="0" w:line="240" w:lineRule="auto"/>
    </w:pPr>
    <w:rPr>
      <w:rFonts w:eastAsia="Times New Roman" w:cs="Calibri"/>
      <w:sz w:val="22"/>
      <w:szCs w:val="22"/>
    </w:rPr>
  </w:style>
  <w:style w:type="paragraph" w:customStyle="1" w:styleId="xmsonormal">
    <w:name w:val="x_msonormal"/>
    <w:basedOn w:val="Normal"/>
    <w:rsid w:val="00AB3107"/>
    <w:pPr>
      <w:spacing w:beforeAutospacing="1" w:after="100" w:afterAutospacing="1" w:line="240" w:lineRule="auto"/>
    </w:pPr>
    <w:rPr>
      <w:rFonts w:eastAsia="Times New Roman" w:cs="Calibri"/>
      <w:sz w:val="22"/>
      <w:szCs w:val="22"/>
    </w:rPr>
  </w:style>
  <w:style w:type="paragraph" w:customStyle="1" w:styleId="Default">
    <w:name w:val="Default"/>
    <w:rsid w:val="00ED5AFD"/>
    <w:pPr>
      <w:autoSpaceDE w:val="0"/>
      <w:autoSpaceDN w:val="0"/>
      <w:adjustRightInd w:val="0"/>
    </w:pPr>
    <w:rPr>
      <w:rFonts w:ascii="Times New Roman" w:hAnsi="Times New Roman"/>
      <w:color w:val="000000"/>
      <w:sz w:val="24"/>
      <w:szCs w:val="24"/>
      <w:lang w:val="es-ES"/>
    </w:rPr>
  </w:style>
  <w:style w:type="table" w:styleId="PlainTable4">
    <w:name w:val="Plain Table 4"/>
    <w:basedOn w:val="TableNormal"/>
    <w:uiPriority w:val="44"/>
    <w:rsid w:val="00C222C2"/>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93272247">
      <w:marLeft w:val="0"/>
      <w:marRight w:val="0"/>
      <w:marTop w:val="0"/>
      <w:marBottom w:val="0"/>
      <w:divBdr>
        <w:top w:val="none" w:sz="0" w:space="0" w:color="auto"/>
        <w:left w:val="none" w:sz="0" w:space="0" w:color="auto"/>
        <w:bottom w:val="none" w:sz="0" w:space="0" w:color="auto"/>
        <w:right w:val="none" w:sz="0" w:space="0" w:color="auto"/>
      </w:divBdr>
    </w:div>
    <w:div w:id="893272248">
      <w:marLeft w:val="0"/>
      <w:marRight w:val="0"/>
      <w:marTop w:val="0"/>
      <w:marBottom w:val="0"/>
      <w:divBdr>
        <w:top w:val="none" w:sz="0" w:space="0" w:color="auto"/>
        <w:left w:val="none" w:sz="0" w:space="0" w:color="auto"/>
        <w:bottom w:val="none" w:sz="0" w:space="0" w:color="auto"/>
        <w:right w:val="none" w:sz="0" w:space="0" w:color="auto"/>
      </w:divBdr>
    </w:div>
    <w:div w:id="893272249">
      <w:marLeft w:val="0"/>
      <w:marRight w:val="0"/>
      <w:marTop w:val="0"/>
      <w:marBottom w:val="0"/>
      <w:divBdr>
        <w:top w:val="none" w:sz="0" w:space="0" w:color="auto"/>
        <w:left w:val="none" w:sz="0" w:space="0" w:color="auto"/>
        <w:bottom w:val="none" w:sz="0" w:space="0" w:color="auto"/>
        <w:right w:val="none" w:sz="0" w:space="0" w:color="auto"/>
      </w:divBdr>
    </w:div>
    <w:div w:id="893272250">
      <w:marLeft w:val="0"/>
      <w:marRight w:val="0"/>
      <w:marTop w:val="0"/>
      <w:marBottom w:val="0"/>
      <w:divBdr>
        <w:top w:val="none" w:sz="0" w:space="0" w:color="auto"/>
        <w:left w:val="none" w:sz="0" w:space="0" w:color="auto"/>
        <w:bottom w:val="none" w:sz="0" w:space="0" w:color="auto"/>
        <w:right w:val="none" w:sz="0" w:space="0" w:color="auto"/>
      </w:divBdr>
    </w:div>
    <w:div w:id="893272251">
      <w:marLeft w:val="0"/>
      <w:marRight w:val="0"/>
      <w:marTop w:val="0"/>
      <w:marBottom w:val="0"/>
      <w:divBdr>
        <w:top w:val="none" w:sz="0" w:space="0" w:color="auto"/>
        <w:left w:val="none" w:sz="0" w:space="0" w:color="auto"/>
        <w:bottom w:val="none" w:sz="0" w:space="0" w:color="auto"/>
        <w:right w:val="none" w:sz="0" w:space="0" w:color="auto"/>
      </w:divBdr>
    </w:div>
    <w:div w:id="893272252">
      <w:marLeft w:val="0"/>
      <w:marRight w:val="0"/>
      <w:marTop w:val="0"/>
      <w:marBottom w:val="0"/>
      <w:divBdr>
        <w:top w:val="none" w:sz="0" w:space="0" w:color="auto"/>
        <w:left w:val="none" w:sz="0" w:space="0" w:color="auto"/>
        <w:bottom w:val="none" w:sz="0" w:space="0" w:color="auto"/>
        <w:right w:val="none" w:sz="0" w:space="0" w:color="auto"/>
      </w:divBdr>
    </w:div>
    <w:div w:id="893272253">
      <w:marLeft w:val="0"/>
      <w:marRight w:val="0"/>
      <w:marTop w:val="0"/>
      <w:marBottom w:val="0"/>
      <w:divBdr>
        <w:top w:val="none" w:sz="0" w:space="0" w:color="auto"/>
        <w:left w:val="none" w:sz="0" w:space="0" w:color="auto"/>
        <w:bottom w:val="none" w:sz="0" w:space="0" w:color="auto"/>
        <w:right w:val="none" w:sz="0" w:space="0" w:color="auto"/>
      </w:divBdr>
    </w:div>
    <w:div w:id="893272254">
      <w:marLeft w:val="0"/>
      <w:marRight w:val="0"/>
      <w:marTop w:val="0"/>
      <w:marBottom w:val="0"/>
      <w:divBdr>
        <w:top w:val="none" w:sz="0" w:space="0" w:color="auto"/>
        <w:left w:val="none" w:sz="0" w:space="0" w:color="auto"/>
        <w:bottom w:val="none" w:sz="0" w:space="0" w:color="auto"/>
        <w:right w:val="none" w:sz="0" w:space="0" w:color="auto"/>
      </w:divBdr>
    </w:div>
    <w:div w:id="89327225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www.aap.org/en-us/about-the-aap/aap-press-room/Pages/The-American-Academy-of-Pediatrics-Advises-Parents-Experiencing-Stress-over-COVID-19.aspx" TargetMode="External"/><Relationship Id="rId21" Type="http://schemas.openxmlformats.org/officeDocument/2006/relationships/hyperlink" Target="https://www.mass.gov/lists/covid-19-resources-for-the-mcb-community" TargetMode="External"/><Relationship Id="rId42" Type="http://schemas.openxmlformats.org/officeDocument/2006/relationships/hyperlink" Target="https://challengingbehavior.cbcs.usf.edu/Pyramid/overview/index.html" TargetMode="External"/><Relationship Id="rId47" Type="http://schemas.openxmlformats.org/officeDocument/2006/relationships/hyperlink" Target="https://www.fcrr.org/curriculum/SCAindex.shtm" TargetMode="External"/><Relationship Id="rId63" Type="http://schemas.openxmlformats.org/officeDocument/2006/relationships/hyperlink" Target="https://www.cdc.gov/coronavirus/2019-ncov/prepare/children.html?deliveryName=USCDC_2067-DM23558" TargetMode="External"/><Relationship Id="rId68" Type="http://schemas.openxmlformats.org/officeDocument/2006/relationships/hyperlink" Target="http://www.doe.mass.edu/sped/assistive/" TargetMode="External"/><Relationship Id="rId16" Type="http://schemas.openxmlformats.org/officeDocument/2006/relationships/hyperlink" Target="https://www.mass.gov/orgs/division-for-children-youth-with-special-health-needs" TargetMode="External"/><Relationship Id="rId11" Type="http://schemas.openxmlformats.org/officeDocument/2006/relationships/hyperlink" Target="https://www.massadvocates.org/" TargetMode="External"/><Relationship Id="rId24" Type="http://schemas.openxmlformats.org/officeDocument/2006/relationships/hyperlink" Target="https://www.frcma.org/" TargetMode="External"/><Relationship Id="rId32" Type="http://schemas.openxmlformats.org/officeDocument/2006/relationships/hyperlink" Target="https://www.mass.gov/orgs/massachusetts-department-of-children-families/locations" TargetMode="External"/><Relationship Id="rId37" Type="http://schemas.openxmlformats.org/officeDocument/2006/relationships/hyperlink" Target="https://www.vroom.org/" TargetMode="External"/><Relationship Id="rId40" Type="http://schemas.openxmlformats.org/officeDocument/2006/relationships/hyperlink" Target="https://improvingliteracy.org/kit" TargetMode="External"/><Relationship Id="rId45" Type="http://schemas.openxmlformats.org/officeDocument/2006/relationships/hyperlink" Target="about:blank" TargetMode="External"/><Relationship Id="rId53" Type="http://schemas.openxmlformats.org/officeDocument/2006/relationships/hyperlink" Target="https://fcsn.org" TargetMode="External"/><Relationship Id="rId58" Type="http://schemas.openxmlformats.org/officeDocument/2006/relationships/hyperlink" Target="https://afirm.fpg.unc.edu/supporting-individuals-autism-through-uncertain-times" TargetMode="External"/><Relationship Id="rId66" Type="http://schemas.openxmlformats.org/officeDocument/2006/relationships/hyperlink" Target="https://www.ctdinstitute.org/library/2017-10-05/intro-assistive-technology-video?utm_source=Oct+19+2017&amp;utm_campaign=Oct+19&amp;utm_medium=email" TargetMode="External"/><Relationship Id="rId74" Type="http://schemas.openxmlformats.org/officeDocument/2006/relationships/hyperlink" Target="mailto:specialeducation@doe.mass.edu" TargetMode="External"/><Relationship Id="rId79"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hyperlink" Target="http://amesvi.org/Home/family-and-student-resources/" TargetMode="External"/><Relationship Id="rId19" Type="http://schemas.openxmlformats.org/officeDocument/2006/relationships/hyperlink" Target="https://www.mass.gov/lists/resources-for-individuals-at-home" TargetMode="External"/><Relationship Id="rId14" Type="http://schemas.openxmlformats.org/officeDocument/2006/relationships/hyperlink" Target="https://eeclead.force.com/apex/EEC_ChildCareEmergencyFAQParents" TargetMode="External"/><Relationship Id="rId22" Type="http://schemas.openxmlformats.org/officeDocument/2006/relationships/hyperlink" Target="https://www.mass.gov/service-details/coronavirus-updates-from-mrc" TargetMode="External"/><Relationship Id="rId27" Type="http://schemas.openxmlformats.org/officeDocument/2006/relationships/hyperlink" Target="https://familyaidboston.org/our-work" TargetMode="External"/><Relationship Id="rId30" Type="http://schemas.openxmlformats.org/officeDocument/2006/relationships/hyperlink" Target="https://www.parentshelpingparents.org/" TargetMode="External"/><Relationship Id="rId35" Type="http://schemas.openxmlformats.org/officeDocument/2006/relationships/hyperlink" Target="https://corporate.comcast.com/covid-19" TargetMode="External"/><Relationship Id="rId43" Type="http://schemas.openxmlformats.org/officeDocument/2006/relationships/hyperlink" Target="https://challengingbehavior.cbcs.usf.edu/docs/booknook/ChildrensBookList.pdf" TargetMode="External"/><Relationship Id="rId48" Type="http://schemas.openxmlformats.org/officeDocument/2006/relationships/hyperlink" Target="https://portal.flyleafpublishing.com/" TargetMode="External"/><Relationship Id="rId56" Type="http://schemas.openxmlformats.org/officeDocument/2006/relationships/hyperlink" Target="https://disability-info.s3.amazonaws.com/AIRC/pdf/COVID-19-Fact-Sheet.pdf" TargetMode="External"/><Relationship Id="rId64" Type="http://schemas.openxmlformats.org/officeDocument/2006/relationships/hyperlink" Target="http://www.pta.org/COVID-19" TargetMode="External"/><Relationship Id="rId69" Type="http://schemas.openxmlformats.org/officeDocument/2006/relationships/hyperlink" Target="https://mailchi.mp/nationaldeafcenter/your-questions-answered-auto-captions-tutoring-vrs?e=e1a5b6cef5" TargetMode="External"/><Relationship Id="rId77" Type="http://schemas.openxmlformats.org/officeDocument/2006/relationships/footer" Target="footer1.xml"/><Relationship Id="rId8" Type="http://schemas.openxmlformats.org/officeDocument/2006/relationships/hyperlink" Target="mailto:info@fcsn.org" TargetMode="External"/><Relationship Id="rId51" Type="http://schemas.openxmlformats.org/officeDocument/2006/relationships/hyperlink" Target="https://challengingbehavior.cbcs.usf.edu/emergency/index.html" TargetMode="External"/><Relationship Id="rId72" Type="http://schemas.openxmlformats.org/officeDocument/2006/relationships/hyperlink" Target="https://www.masslegalservices.org/content/family-preparedness-packets" TargetMode="External"/><Relationship Id="rId80"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www.doe.mass.edu/covid19/" TargetMode="External"/><Relationship Id="rId17" Type="http://schemas.openxmlformats.org/officeDocument/2006/relationships/hyperlink" Target="https://www.mass.gov/info-details/covid-19-information-about-dmh-programs-and-services" TargetMode="External"/><Relationship Id="rId25" Type="http://schemas.openxmlformats.org/officeDocument/2006/relationships/hyperlink" Target="http://www.thehome.org/site/PageNavigator/ParentSupportProgram.html" TargetMode="External"/><Relationship Id="rId33" Type="http://schemas.openxmlformats.org/officeDocument/2006/relationships/hyperlink" Target="https://www.mass.gov/orgs/massachusetts-department-of-children-families/locations" TargetMode="External"/><Relationship Id="rId38" Type="http://schemas.openxmlformats.org/officeDocument/2006/relationships/hyperlink" Target="about:blank" TargetMode="External"/><Relationship Id="rId46" Type="http://schemas.openxmlformats.org/officeDocument/2006/relationships/hyperlink" Target="https://www.getepic.com/" TargetMode="External"/><Relationship Id="rId59" Type="http://schemas.openxmlformats.org/officeDocument/2006/relationships/hyperlink" Target="https://nafsce.org/general/custom.asp?page=coronavirus" TargetMode="External"/><Relationship Id="rId67" Type="http://schemas.openxmlformats.org/officeDocument/2006/relationships/hyperlink" Target="http://www.cast.org/whats-new/remote-learning-resources.html" TargetMode="External"/><Relationship Id="rId20" Type="http://schemas.openxmlformats.org/officeDocument/2006/relationships/hyperlink" Target="https://www.mass.gov/orgs/massachusetts-commission-for-the-deaf-and-hard-of-hearing" TargetMode="External"/><Relationship Id="rId41" Type="http://schemas.openxmlformats.org/officeDocument/2006/relationships/hyperlink" Target="https://ectacenter.org/topics/disaster/familiesathome.asp" TargetMode="External"/><Relationship Id="rId54" Type="http://schemas.openxmlformats.org/officeDocument/2006/relationships/hyperlink" Target="https://thearcofmass.org/post/the-arcs-covid-19-updates-the-arc-launches-weekly-webinar-series" TargetMode="External"/><Relationship Id="rId62" Type="http://schemas.openxmlformats.org/officeDocument/2006/relationships/hyperlink" Target="https://www.massfamilyties.org/parent-to-parent-program/" TargetMode="External"/><Relationship Id="rId70" Type="http://schemas.openxmlformats.org/officeDocument/2006/relationships/hyperlink" Target="https://www.automaticsync.com/captionsync/youtube-automatic-captions/" TargetMode="External"/><Relationship Id="rId75" Type="http://schemas.openxmlformats.org/officeDocument/2006/relationships/hyperlink" Target="mailto:specialeducation@doe.mass.edu"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mass.gov/alerts/ei-telehealth" TargetMode="External"/><Relationship Id="rId23" Type="http://schemas.openxmlformats.org/officeDocument/2006/relationships/hyperlink" Target="https://www.mass.gov/info-details/dcf-covid-19-resources-and-support" TargetMode="External"/><Relationship Id="rId28" Type="http://schemas.openxmlformats.org/officeDocument/2006/relationships/hyperlink" Target="about:blank" TargetMode="External"/><Relationship Id="rId36" Type="http://schemas.openxmlformats.org/officeDocument/2006/relationships/hyperlink" Target="https://www.boston.gov/news/internet-connectivity-and-technology-supports-during-covid-19-response" TargetMode="External"/><Relationship Id="rId49" Type="http://schemas.openxmlformats.org/officeDocument/2006/relationships/hyperlink" Target="https://www.speld-sa.org.au/services/phonic-books.html" TargetMode="External"/><Relationship Id="rId57" Type="http://schemas.openxmlformats.org/officeDocument/2006/relationships/hyperlink" Target="https://www.pearson.com/news-and-research/working-learning-online-during-pandemic.html" TargetMode="External"/><Relationship Id="rId10" Type="http://schemas.openxmlformats.org/officeDocument/2006/relationships/hyperlink" Target="http://www.fscn.org/" TargetMode="External"/><Relationship Id="rId31" Type="http://schemas.openxmlformats.org/officeDocument/2006/relationships/hyperlink" Target="https://www.thehotline.org/" TargetMode="External"/><Relationship Id="rId44" Type="http://schemas.openxmlformats.org/officeDocument/2006/relationships/hyperlink" Target="about:blank" TargetMode="External"/><Relationship Id="rId52" Type="http://schemas.openxmlformats.org/officeDocument/2006/relationships/hyperlink" Target="https://challengingbehavior.cbcs.usf.edu/Implementation/family.html" TargetMode="External"/><Relationship Id="rId60" Type="http://schemas.openxmlformats.org/officeDocument/2006/relationships/hyperlink" Target="https://health.ucdavis.edu/mindinstitute/centers/cedd/adept.html" TargetMode="External"/><Relationship Id="rId65" Type="http://schemas.openxmlformats.org/officeDocument/2006/relationships/hyperlink" Target="https://www.healthlawadvocates.org/" TargetMode="External"/><Relationship Id="rId73" Type="http://schemas.openxmlformats.org/officeDocument/2006/relationships/hyperlink" Target="https://www.mass.gov/files/documents/2016/08/ul/caregiverauthorizationaffidavitform.pdf" TargetMode="External"/><Relationship Id="rId78"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fcsn.org/ptic/call-center/call-center-intake-form/" TargetMode="External"/><Relationship Id="rId13" Type="http://schemas.openxmlformats.org/officeDocument/2006/relationships/hyperlink" Target="https://www.mass.gov/lists/early-childhood-education-resources-for-families" TargetMode="External"/><Relationship Id="rId18" Type="http://schemas.openxmlformats.org/officeDocument/2006/relationships/hyperlink" Target="https://www.mass.gov/lists/coronavirus-resources-for-dds-families-and-individuals" TargetMode="External"/><Relationship Id="rId39" Type="http://schemas.openxmlformats.org/officeDocument/2006/relationships/hyperlink" Target="https://www.uniteforliteracy.com/" TargetMode="External"/><Relationship Id="rId34" Type="http://schemas.openxmlformats.org/officeDocument/2006/relationships/hyperlink" Target="Tel:%20800-792-5200" TargetMode="External"/><Relationship Id="rId50" Type="http://schemas.openxmlformats.org/officeDocument/2006/relationships/hyperlink" Target="https://www.dec-sped.org/ei-ecse-resources-covid-19" TargetMode="External"/><Relationship Id="rId55" Type="http://schemas.openxmlformats.org/officeDocument/2006/relationships/hyperlink" Target="https://thearcofmass.org/post/the-arcs-covid-19-updates-staying-calm-and-connected" TargetMode="External"/><Relationship Id="rId76" Type="http://schemas.openxmlformats.org/officeDocument/2006/relationships/header" Target="header1.xml"/><Relationship Id="rId7" Type="http://schemas.openxmlformats.org/officeDocument/2006/relationships/hyperlink" Target="https://www2.ed.gov/about/offices/list/ocr/frontpage/faq/rr/policyguidance/Supple%20Fact%20Sheet%203.21.20%20FINAL.pdf" TargetMode="External"/><Relationship Id="rId71" Type="http://schemas.openxmlformats.org/officeDocument/2006/relationships/hyperlink" Target="https://www.aimlibrary.org/" TargetMode="External"/><Relationship Id="rId2" Type="http://schemas.openxmlformats.org/officeDocument/2006/relationships/styles" Target="styles.xml"/><Relationship Id="rId29" Type="http://schemas.openxmlformats.org/officeDocument/2006/relationships/hyperlink" Target="https://childmind.org/coping-during-covid-19-resources-for-parent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2209</Words>
  <Characters>19332</Characters>
  <Application>Microsoft Office Word</Application>
  <DocSecurity>0</DocSecurity>
  <Lines>161</Lines>
  <Paragraphs>42</Paragraphs>
  <ScaleCrop>false</ScaleCrop>
  <HeadingPairs>
    <vt:vector size="2" baseType="variant">
      <vt:variant>
        <vt:lpstr>Title</vt:lpstr>
      </vt:variant>
      <vt:variant>
        <vt:i4>1</vt:i4>
      </vt:variant>
    </vt:vector>
  </HeadingPairs>
  <TitlesOfParts>
    <vt:vector size="1" baseType="lpstr">
      <vt:lpstr/>
    </vt:vector>
  </TitlesOfParts>
  <Company>EOE</Company>
  <LinksUpToDate>false</LinksUpToDate>
  <CharactersWithSpaces>21499</CharactersWithSpaces>
  <SharedDoc>false</SharedDoc>
  <HLinks>
    <vt:vector size="408" baseType="variant">
      <vt:variant>
        <vt:i4>3080237</vt:i4>
      </vt:variant>
      <vt:variant>
        <vt:i4>198</vt:i4>
      </vt:variant>
      <vt:variant>
        <vt:i4>0</vt:i4>
      </vt:variant>
      <vt:variant>
        <vt:i4>5</vt:i4>
      </vt:variant>
      <vt:variant>
        <vt:lpwstr>https://www.mass.gov/files/documents/2016/08/ul/caregiverauthorizationaffidavitform.pdf</vt:lpwstr>
      </vt:variant>
      <vt:variant>
        <vt:lpwstr/>
      </vt:variant>
      <vt:variant>
        <vt:i4>5505040</vt:i4>
      </vt:variant>
      <vt:variant>
        <vt:i4>195</vt:i4>
      </vt:variant>
      <vt:variant>
        <vt:i4>0</vt:i4>
      </vt:variant>
      <vt:variant>
        <vt:i4>5</vt:i4>
      </vt:variant>
      <vt:variant>
        <vt:lpwstr>https://www.masslegalservices.org/content/family-preparedness-packets</vt:lpwstr>
      </vt:variant>
      <vt:variant>
        <vt:lpwstr/>
      </vt:variant>
      <vt:variant>
        <vt:i4>4128889</vt:i4>
      </vt:variant>
      <vt:variant>
        <vt:i4>192</vt:i4>
      </vt:variant>
      <vt:variant>
        <vt:i4>0</vt:i4>
      </vt:variant>
      <vt:variant>
        <vt:i4>5</vt:i4>
      </vt:variant>
      <vt:variant>
        <vt:lpwstr>https://www.aimlibrary.org/</vt:lpwstr>
      </vt:variant>
      <vt:variant>
        <vt:lpwstr/>
      </vt:variant>
      <vt:variant>
        <vt:i4>196690</vt:i4>
      </vt:variant>
      <vt:variant>
        <vt:i4>189</vt:i4>
      </vt:variant>
      <vt:variant>
        <vt:i4>0</vt:i4>
      </vt:variant>
      <vt:variant>
        <vt:i4>5</vt:i4>
      </vt:variant>
      <vt:variant>
        <vt:lpwstr>https://www.automaticsync.com/captionsync/youtube-automatic-captions/</vt:lpwstr>
      </vt:variant>
      <vt:variant>
        <vt:lpwstr/>
      </vt:variant>
      <vt:variant>
        <vt:i4>1441859</vt:i4>
      </vt:variant>
      <vt:variant>
        <vt:i4>186</vt:i4>
      </vt:variant>
      <vt:variant>
        <vt:i4>0</vt:i4>
      </vt:variant>
      <vt:variant>
        <vt:i4>5</vt:i4>
      </vt:variant>
      <vt:variant>
        <vt:lpwstr>https://mailchi.mp/nationaldeafcenter/your-questions-answered-auto-captions-tutoring-vrs?e=e1a5b6cef5</vt:lpwstr>
      </vt:variant>
      <vt:variant>
        <vt:lpwstr/>
      </vt:variant>
      <vt:variant>
        <vt:i4>2621490</vt:i4>
      </vt:variant>
      <vt:variant>
        <vt:i4>183</vt:i4>
      </vt:variant>
      <vt:variant>
        <vt:i4>0</vt:i4>
      </vt:variant>
      <vt:variant>
        <vt:i4>5</vt:i4>
      </vt:variant>
      <vt:variant>
        <vt:lpwstr>http://www.doe.mass.edu/sped/assistive/</vt:lpwstr>
      </vt:variant>
      <vt:variant>
        <vt:lpwstr/>
      </vt:variant>
      <vt:variant>
        <vt:i4>5570660</vt:i4>
      </vt:variant>
      <vt:variant>
        <vt:i4>180</vt:i4>
      </vt:variant>
      <vt:variant>
        <vt:i4>0</vt:i4>
      </vt:variant>
      <vt:variant>
        <vt:i4>5</vt:i4>
      </vt:variant>
      <vt:variant>
        <vt:lpwstr>http://www.cast.org/whats-new/remote-learning-resources.html</vt:lpwstr>
      </vt:variant>
      <vt:variant>
        <vt:lpwstr>.XoXfL_ZFyUm</vt:lpwstr>
      </vt:variant>
      <vt:variant>
        <vt:i4>4849761</vt:i4>
      </vt:variant>
      <vt:variant>
        <vt:i4>177</vt:i4>
      </vt:variant>
      <vt:variant>
        <vt:i4>0</vt:i4>
      </vt:variant>
      <vt:variant>
        <vt:i4>5</vt:i4>
      </vt:variant>
      <vt:variant>
        <vt:lpwstr>https://www.ctdinstitute.org/library/2017-10-05/intro-assistive-technology-video?utm_source=Oct+19+2017&amp;utm_campaign=Oct+19&amp;utm_medium=email</vt:lpwstr>
      </vt:variant>
      <vt:variant>
        <vt:lpwstr/>
      </vt:variant>
      <vt:variant>
        <vt:i4>3342453</vt:i4>
      </vt:variant>
      <vt:variant>
        <vt:i4>174</vt:i4>
      </vt:variant>
      <vt:variant>
        <vt:i4>0</vt:i4>
      </vt:variant>
      <vt:variant>
        <vt:i4>5</vt:i4>
      </vt:variant>
      <vt:variant>
        <vt:lpwstr>https://www.healthlawadvocates.org/</vt:lpwstr>
      </vt:variant>
      <vt:variant>
        <vt:lpwstr/>
      </vt:variant>
      <vt:variant>
        <vt:i4>7471228</vt:i4>
      </vt:variant>
      <vt:variant>
        <vt:i4>171</vt:i4>
      </vt:variant>
      <vt:variant>
        <vt:i4>0</vt:i4>
      </vt:variant>
      <vt:variant>
        <vt:i4>5</vt:i4>
      </vt:variant>
      <vt:variant>
        <vt:lpwstr>http://www.pta.org/COVID-19</vt:lpwstr>
      </vt:variant>
      <vt:variant>
        <vt:lpwstr/>
      </vt:variant>
      <vt:variant>
        <vt:i4>6881360</vt:i4>
      </vt:variant>
      <vt:variant>
        <vt:i4>168</vt:i4>
      </vt:variant>
      <vt:variant>
        <vt:i4>0</vt:i4>
      </vt:variant>
      <vt:variant>
        <vt:i4>5</vt:i4>
      </vt:variant>
      <vt:variant>
        <vt:lpwstr>https://www.cdc.gov/coronavirus/2019-ncov/prepare/children.html?deliveryName=USCDC_2067-DM23558</vt:lpwstr>
      </vt:variant>
      <vt:variant>
        <vt:lpwstr/>
      </vt:variant>
      <vt:variant>
        <vt:i4>851970</vt:i4>
      </vt:variant>
      <vt:variant>
        <vt:i4>165</vt:i4>
      </vt:variant>
      <vt:variant>
        <vt:i4>0</vt:i4>
      </vt:variant>
      <vt:variant>
        <vt:i4>5</vt:i4>
      </vt:variant>
      <vt:variant>
        <vt:lpwstr>https://www.massfamilyties.org/parent-to-parent-program/</vt:lpwstr>
      </vt:variant>
      <vt:variant>
        <vt:lpwstr/>
      </vt:variant>
      <vt:variant>
        <vt:i4>4718683</vt:i4>
      </vt:variant>
      <vt:variant>
        <vt:i4>162</vt:i4>
      </vt:variant>
      <vt:variant>
        <vt:i4>0</vt:i4>
      </vt:variant>
      <vt:variant>
        <vt:i4>5</vt:i4>
      </vt:variant>
      <vt:variant>
        <vt:lpwstr>http://amesvi.org/Home/family-and-student-resources/</vt:lpwstr>
      </vt:variant>
      <vt:variant>
        <vt:lpwstr/>
      </vt:variant>
      <vt:variant>
        <vt:i4>327709</vt:i4>
      </vt:variant>
      <vt:variant>
        <vt:i4>159</vt:i4>
      </vt:variant>
      <vt:variant>
        <vt:i4>0</vt:i4>
      </vt:variant>
      <vt:variant>
        <vt:i4>5</vt:i4>
      </vt:variant>
      <vt:variant>
        <vt:lpwstr>https://health.ucdavis.edu/mindinstitute/centers/cedd/adept.html</vt:lpwstr>
      </vt:variant>
      <vt:variant>
        <vt:lpwstr/>
      </vt:variant>
      <vt:variant>
        <vt:i4>6815804</vt:i4>
      </vt:variant>
      <vt:variant>
        <vt:i4>156</vt:i4>
      </vt:variant>
      <vt:variant>
        <vt:i4>0</vt:i4>
      </vt:variant>
      <vt:variant>
        <vt:i4>5</vt:i4>
      </vt:variant>
      <vt:variant>
        <vt:lpwstr>https://nafsce.org/general/custom.asp?page=coronavirus</vt:lpwstr>
      </vt:variant>
      <vt:variant>
        <vt:lpwstr/>
      </vt:variant>
      <vt:variant>
        <vt:i4>3866683</vt:i4>
      </vt:variant>
      <vt:variant>
        <vt:i4>153</vt:i4>
      </vt:variant>
      <vt:variant>
        <vt:i4>0</vt:i4>
      </vt:variant>
      <vt:variant>
        <vt:i4>5</vt:i4>
      </vt:variant>
      <vt:variant>
        <vt:lpwstr>https://afirm.fpg.unc.edu/supporting-individuals-autism-through-uncertain-times</vt:lpwstr>
      </vt:variant>
      <vt:variant>
        <vt:lpwstr/>
      </vt:variant>
      <vt:variant>
        <vt:i4>2097213</vt:i4>
      </vt:variant>
      <vt:variant>
        <vt:i4>150</vt:i4>
      </vt:variant>
      <vt:variant>
        <vt:i4>0</vt:i4>
      </vt:variant>
      <vt:variant>
        <vt:i4>5</vt:i4>
      </vt:variant>
      <vt:variant>
        <vt:lpwstr>https://www.pearson.com/news-and-research/working-learning-online-during-pandemic.html</vt:lpwstr>
      </vt:variant>
      <vt:variant>
        <vt:lpwstr/>
      </vt:variant>
      <vt:variant>
        <vt:i4>720970</vt:i4>
      </vt:variant>
      <vt:variant>
        <vt:i4>147</vt:i4>
      </vt:variant>
      <vt:variant>
        <vt:i4>0</vt:i4>
      </vt:variant>
      <vt:variant>
        <vt:i4>5</vt:i4>
      </vt:variant>
      <vt:variant>
        <vt:lpwstr>https://disability-info.s3.amazonaws.com/AIRC/pdf/COVID-19-Fact-Sheet.pdf</vt:lpwstr>
      </vt:variant>
      <vt:variant>
        <vt:lpwstr/>
      </vt:variant>
      <vt:variant>
        <vt:i4>6553722</vt:i4>
      </vt:variant>
      <vt:variant>
        <vt:i4>144</vt:i4>
      </vt:variant>
      <vt:variant>
        <vt:i4>0</vt:i4>
      </vt:variant>
      <vt:variant>
        <vt:i4>5</vt:i4>
      </vt:variant>
      <vt:variant>
        <vt:lpwstr>https://thearcofmass.org/post/the-arcs-covid-19-updates-staying-calm-and-connected</vt:lpwstr>
      </vt:variant>
      <vt:variant>
        <vt:lpwstr/>
      </vt:variant>
      <vt:variant>
        <vt:i4>3735611</vt:i4>
      </vt:variant>
      <vt:variant>
        <vt:i4>141</vt:i4>
      </vt:variant>
      <vt:variant>
        <vt:i4>0</vt:i4>
      </vt:variant>
      <vt:variant>
        <vt:i4>5</vt:i4>
      </vt:variant>
      <vt:variant>
        <vt:lpwstr>https://thearcofmass.org/post/the-arcs-covid-19-updates-the-arc-launches-weekly-webinar-series</vt:lpwstr>
      </vt:variant>
      <vt:variant>
        <vt:lpwstr/>
      </vt:variant>
      <vt:variant>
        <vt:i4>1310729</vt:i4>
      </vt:variant>
      <vt:variant>
        <vt:i4>138</vt:i4>
      </vt:variant>
      <vt:variant>
        <vt:i4>0</vt:i4>
      </vt:variant>
      <vt:variant>
        <vt:i4>5</vt:i4>
      </vt:variant>
      <vt:variant>
        <vt:lpwstr>https://fcsn.org/</vt:lpwstr>
      </vt:variant>
      <vt:variant>
        <vt:lpwstr/>
      </vt:variant>
      <vt:variant>
        <vt:i4>7143469</vt:i4>
      </vt:variant>
      <vt:variant>
        <vt:i4>135</vt:i4>
      </vt:variant>
      <vt:variant>
        <vt:i4>0</vt:i4>
      </vt:variant>
      <vt:variant>
        <vt:i4>5</vt:i4>
      </vt:variant>
      <vt:variant>
        <vt:lpwstr>https://challengingbehavior.cbcs.usf.edu/Implementation/family.html</vt:lpwstr>
      </vt:variant>
      <vt:variant>
        <vt:lpwstr>collapse2</vt:lpwstr>
      </vt:variant>
      <vt:variant>
        <vt:i4>5636110</vt:i4>
      </vt:variant>
      <vt:variant>
        <vt:i4>132</vt:i4>
      </vt:variant>
      <vt:variant>
        <vt:i4>0</vt:i4>
      </vt:variant>
      <vt:variant>
        <vt:i4>5</vt:i4>
      </vt:variant>
      <vt:variant>
        <vt:lpwstr>https://challengingbehavior.cbcs.usf.edu/emergency/index.html</vt:lpwstr>
      </vt:variant>
      <vt:variant>
        <vt:lpwstr/>
      </vt:variant>
      <vt:variant>
        <vt:i4>7733355</vt:i4>
      </vt:variant>
      <vt:variant>
        <vt:i4>129</vt:i4>
      </vt:variant>
      <vt:variant>
        <vt:i4>0</vt:i4>
      </vt:variant>
      <vt:variant>
        <vt:i4>5</vt:i4>
      </vt:variant>
      <vt:variant>
        <vt:lpwstr>https://www.dec-sped.org/ei-ecse-resources-covid-19</vt:lpwstr>
      </vt:variant>
      <vt:variant>
        <vt:lpwstr/>
      </vt:variant>
      <vt:variant>
        <vt:i4>3407994</vt:i4>
      </vt:variant>
      <vt:variant>
        <vt:i4>126</vt:i4>
      </vt:variant>
      <vt:variant>
        <vt:i4>0</vt:i4>
      </vt:variant>
      <vt:variant>
        <vt:i4>5</vt:i4>
      </vt:variant>
      <vt:variant>
        <vt:lpwstr>https://www.speld-sa.org.au/services/phonic-books.html</vt:lpwstr>
      </vt:variant>
      <vt:variant>
        <vt:lpwstr/>
      </vt:variant>
      <vt:variant>
        <vt:i4>1048656</vt:i4>
      </vt:variant>
      <vt:variant>
        <vt:i4>123</vt:i4>
      </vt:variant>
      <vt:variant>
        <vt:i4>0</vt:i4>
      </vt:variant>
      <vt:variant>
        <vt:i4>5</vt:i4>
      </vt:variant>
      <vt:variant>
        <vt:lpwstr>https://portal.flyleafpublishing.com/</vt:lpwstr>
      </vt:variant>
      <vt:variant>
        <vt:lpwstr/>
      </vt:variant>
      <vt:variant>
        <vt:i4>1507357</vt:i4>
      </vt:variant>
      <vt:variant>
        <vt:i4>120</vt:i4>
      </vt:variant>
      <vt:variant>
        <vt:i4>0</vt:i4>
      </vt:variant>
      <vt:variant>
        <vt:i4>5</vt:i4>
      </vt:variant>
      <vt:variant>
        <vt:lpwstr>https://www.fcrr.org/curriculum/SCAindex.shtm</vt:lpwstr>
      </vt:variant>
      <vt:variant>
        <vt:lpwstr/>
      </vt:variant>
      <vt:variant>
        <vt:i4>5177422</vt:i4>
      </vt:variant>
      <vt:variant>
        <vt:i4>117</vt:i4>
      </vt:variant>
      <vt:variant>
        <vt:i4>0</vt:i4>
      </vt:variant>
      <vt:variant>
        <vt:i4>5</vt:i4>
      </vt:variant>
      <vt:variant>
        <vt:lpwstr>https://www.getepic.com/</vt:lpwstr>
      </vt:variant>
      <vt:variant>
        <vt:lpwstr/>
      </vt:variant>
      <vt:variant>
        <vt:i4>3080313</vt:i4>
      </vt:variant>
      <vt:variant>
        <vt:i4>114</vt:i4>
      </vt:variant>
      <vt:variant>
        <vt:i4>0</vt:i4>
      </vt:variant>
      <vt:variant>
        <vt:i4>5</vt:i4>
      </vt:variant>
      <vt:variant>
        <vt:lpwstr>about:blank</vt:lpwstr>
      </vt:variant>
      <vt:variant>
        <vt:lpwstr/>
      </vt:variant>
      <vt:variant>
        <vt:i4>3080313</vt:i4>
      </vt:variant>
      <vt:variant>
        <vt:i4>111</vt:i4>
      </vt:variant>
      <vt:variant>
        <vt:i4>0</vt:i4>
      </vt:variant>
      <vt:variant>
        <vt:i4>5</vt:i4>
      </vt:variant>
      <vt:variant>
        <vt:lpwstr>about:blank</vt:lpwstr>
      </vt:variant>
      <vt:variant>
        <vt:lpwstr/>
      </vt:variant>
      <vt:variant>
        <vt:i4>589846</vt:i4>
      </vt:variant>
      <vt:variant>
        <vt:i4>108</vt:i4>
      </vt:variant>
      <vt:variant>
        <vt:i4>0</vt:i4>
      </vt:variant>
      <vt:variant>
        <vt:i4>5</vt:i4>
      </vt:variant>
      <vt:variant>
        <vt:lpwstr>https://challengingbehavior.cbcs.usf.edu/docs/booknook/ChildrensBookList.pdf</vt:lpwstr>
      </vt:variant>
      <vt:variant>
        <vt:lpwstr/>
      </vt:variant>
      <vt:variant>
        <vt:i4>5636189</vt:i4>
      </vt:variant>
      <vt:variant>
        <vt:i4>105</vt:i4>
      </vt:variant>
      <vt:variant>
        <vt:i4>0</vt:i4>
      </vt:variant>
      <vt:variant>
        <vt:i4>5</vt:i4>
      </vt:variant>
      <vt:variant>
        <vt:lpwstr>https://challengingbehavior.cbcs.usf.edu/Pyramid/overview/index.html</vt:lpwstr>
      </vt:variant>
      <vt:variant>
        <vt:lpwstr/>
      </vt:variant>
      <vt:variant>
        <vt:i4>327708</vt:i4>
      </vt:variant>
      <vt:variant>
        <vt:i4>102</vt:i4>
      </vt:variant>
      <vt:variant>
        <vt:i4>0</vt:i4>
      </vt:variant>
      <vt:variant>
        <vt:i4>5</vt:i4>
      </vt:variant>
      <vt:variant>
        <vt:lpwstr>https://ectacenter.org/topics/disaster/familiesathome.asp</vt:lpwstr>
      </vt:variant>
      <vt:variant>
        <vt:lpwstr/>
      </vt:variant>
      <vt:variant>
        <vt:i4>327759</vt:i4>
      </vt:variant>
      <vt:variant>
        <vt:i4>99</vt:i4>
      </vt:variant>
      <vt:variant>
        <vt:i4>0</vt:i4>
      </vt:variant>
      <vt:variant>
        <vt:i4>5</vt:i4>
      </vt:variant>
      <vt:variant>
        <vt:lpwstr>https://improvingliteracy.org/kit</vt:lpwstr>
      </vt:variant>
      <vt:variant>
        <vt:lpwstr/>
      </vt:variant>
      <vt:variant>
        <vt:i4>6029342</vt:i4>
      </vt:variant>
      <vt:variant>
        <vt:i4>95</vt:i4>
      </vt:variant>
      <vt:variant>
        <vt:i4>0</vt:i4>
      </vt:variant>
      <vt:variant>
        <vt:i4>5</vt:i4>
      </vt:variant>
      <vt:variant>
        <vt:lpwstr>https://www.uniteforliteracy.com/</vt:lpwstr>
      </vt:variant>
      <vt:variant>
        <vt:lpwstr/>
      </vt:variant>
      <vt:variant>
        <vt:i4>3080313</vt:i4>
      </vt:variant>
      <vt:variant>
        <vt:i4>93</vt:i4>
      </vt:variant>
      <vt:variant>
        <vt:i4>0</vt:i4>
      </vt:variant>
      <vt:variant>
        <vt:i4>5</vt:i4>
      </vt:variant>
      <vt:variant>
        <vt:lpwstr>about:blank</vt:lpwstr>
      </vt:variant>
      <vt:variant>
        <vt:lpwstr/>
      </vt:variant>
      <vt:variant>
        <vt:i4>2490428</vt:i4>
      </vt:variant>
      <vt:variant>
        <vt:i4>90</vt:i4>
      </vt:variant>
      <vt:variant>
        <vt:i4>0</vt:i4>
      </vt:variant>
      <vt:variant>
        <vt:i4>5</vt:i4>
      </vt:variant>
      <vt:variant>
        <vt:lpwstr>https://www.vroom.org/</vt:lpwstr>
      </vt:variant>
      <vt:variant>
        <vt:lpwstr/>
      </vt:variant>
      <vt:variant>
        <vt:i4>3276926</vt:i4>
      </vt:variant>
      <vt:variant>
        <vt:i4>87</vt:i4>
      </vt:variant>
      <vt:variant>
        <vt:i4>0</vt:i4>
      </vt:variant>
      <vt:variant>
        <vt:i4>5</vt:i4>
      </vt:variant>
      <vt:variant>
        <vt:lpwstr>https://www.boston.gov/news/internet-connectivity-and-technology-supports-during-covid-19-response</vt:lpwstr>
      </vt:variant>
      <vt:variant>
        <vt:lpwstr/>
      </vt:variant>
      <vt:variant>
        <vt:i4>2424943</vt:i4>
      </vt:variant>
      <vt:variant>
        <vt:i4>84</vt:i4>
      </vt:variant>
      <vt:variant>
        <vt:i4>0</vt:i4>
      </vt:variant>
      <vt:variant>
        <vt:i4>5</vt:i4>
      </vt:variant>
      <vt:variant>
        <vt:lpwstr>https://corporate.comcast.com/covid-19</vt:lpwstr>
      </vt:variant>
      <vt:variant>
        <vt:lpwstr/>
      </vt:variant>
      <vt:variant>
        <vt:i4>5701635</vt:i4>
      </vt:variant>
      <vt:variant>
        <vt:i4>81</vt:i4>
      </vt:variant>
      <vt:variant>
        <vt:i4>0</vt:i4>
      </vt:variant>
      <vt:variant>
        <vt:i4>5</vt:i4>
      </vt:variant>
      <vt:variant>
        <vt:lpwstr>tel: 800-792-5200</vt:lpwstr>
      </vt:variant>
      <vt:variant>
        <vt:lpwstr/>
      </vt:variant>
      <vt:variant>
        <vt:i4>4915292</vt:i4>
      </vt:variant>
      <vt:variant>
        <vt:i4>78</vt:i4>
      </vt:variant>
      <vt:variant>
        <vt:i4>0</vt:i4>
      </vt:variant>
      <vt:variant>
        <vt:i4>5</vt:i4>
      </vt:variant>
      <vt:variant>
        <vt:lpwstr>https://www.mass.gov/orgs/massachusetts-department-of-children-families/locations</vt:lpwstr>
      </vt:variant>
      <vt:variant>
        <vt:lpwstr/>
      </vt:variant>
      <vt:variant>
        <vt:i4>4915292</vt:i4>
      </vt:variant>
      <vt:variant>
        <vt:i4>75</vt:i4>
      </vt:variant>
      <vt:variant>
        <vt:i4>0</vt:i4>
      </vt:variant>
      <vt:variant>
        <vt:i4>5</vt:i4>
      </vt:variant>
      <vt:variant>
        <vt:lpwstr>https://www.mass.gov/orgs/massachusetts-department-of-children-families/locations</vt:lpwstr>
      </vt:variant>
      <vt:variant>
        <vt:lpwstr/>
      </vt:variant>
      <vt:variant>
        <vt:i4>3670112</vt:i4>
      </vt:variant>
      <vt:variant>
        <vt:i4>72</vt:i4>
      </vt:variant>
      <vt:variant>
        <vt:i4>0</vt:i4>
      </vt:variant>
      <vt:variant>
        <vt:i4>5</vt:i4>
      </vt:variant>
      <vt:variant>
        <vt:lpwstr>https://www.thehotline.org/</vt:lpwstr>
      </vt:variant>
      <vt:variant>
        <vt:lpwstr/>
      </vt:variant>
      <vt:variant>
        <vt:i4>3211315</vt:i4>
      </vt:variant>
      <vt:variant>
        <vt:i4>69</vt:i4>
      </vt:variant>
      <vt:variant>
        <vt:i4>0</vt:i4>
      </vt:variant>
      <vt:variant>
        <vt:i4>5</vt:i4>
      </vt:variant>
      <vt:variant>
        <vt:lpwstr>https://www.parentshelpingparents.org/</vt:lpwstr>
      </vt:variant>
      <vt:variant>
        <vt:lpwstr/>
      </vt:variant>
      <vt:variant>
        <vt:i4>2883695</vt:i4>
      </vt:variant>
      <vt:variant>
        <vt:i4>65</vt:i4>
      </vt:variant>
      <vt:variant>
        <vt:i4>0</vt:i4>
      </vt:variant>
      <vt:variant>
        <vt:i4>5</vt:i4>
      </vt:variant>
      <vt:variant>
        <vt:lpwstr>https://childmind.org/coping-during-covid-19-resources-for-parents/</vt:lpwstr>
      </vt:variant>
      <vt:variant>
        <vt:lpwstr/>
      </vt:variant>
      <vt:variant>
        <vt:i4>3080313</vt:i4>
      </vt:variant>
      <vt:variant>
        <vt:i4>63</vt:i4>
      </vt:variant>
      <vt:variant>
        <vt:i4>0</vt:i4>
      </vt:variant>
      <vt:variant>
        <vt:i4>5</vt:i4>
      </vt:variant>
      <vt:variant>
        <vt:lpwstr>about:blank</vt:lpwstr>
      </vt:variant>
      <vt:variant>
        <vt:lpwstr/>
      </vt:variant>
      <vt:variant>
        <vt:i4>5767239</vt:i4>
      </vt:variant>
      <vt:variant>
        <vt:i4>60</vt:i4>
      </vt:variant>
      <vt:variant>
        <vt:i4>0</vt:i4>
      </vt:variant>
      <vt:variant>
        <vt:i4>5</vt:i4>
      </vt:variant>
      <vt:variant>
        <vt:lpwstr>https://familyaidboston.org/our-work</vt:lpwstr>
      </vt:variant>
      <vt:variant>
        <vt:lpwstr/>
      </vt:variant>
      <vt:variant>
        <vt:i4>3342449</vt:i4>
      </vt:variant>
      <vt:variant>
        <vt:i4>57</vt:i4>
      </vt:variant>
      <vt:variant>
        <vt:i4>0</vt:i4>
      </vt:variant>
      <vt:variant>
        <vt:i4>5</vt:i4>
      </vt:variant>
      <vt:variant>
        <vt:lpwstr>https://www.aap.org/en-us/about-the-aap/aap-press-room/Pages/The-American-Academy-of-Pediatrics-Advises-Parents-Experiencing-Stress-over-COVID-19.aspx</vt:lpwstr>
      </vt:variant>
      <vt:variant>
        <vt:lpwstr/>
      </vt:variant>
      <vt:variant>
        <vt:i4>4128886</vt:i4>
      </vt:variant>
      <vt:variant>
        <vt:i4>54</vt:i4>
      </vt:variant>
      <vt:variant>
        <vt:i4>0</vt:i4>
      </vt:variant>
      <vt:variant>
        <vt:i4>5</vt:i4>
      </vt:variant>
      <vt:variant>
        <vt:lpwstr>http://www.thehome.org/site/PageNavigator/ParentSupportProgram.html</vt:lpwstr>
      </vt:variant>
      <vt:variant>
        <vt:lpwstr/>
      </vt:variant>
      <vt:variant>
        <vt:i4>2359340</vt:i4>
      </vt:variant>
      <vt:variant>
        <vt:i4>51</vt:i4>
      </vt:variant>
      <vt:variant>
        <vt:i4>0</vt:i4>
      </vt:variant>
      <vt:variant>
        <vt:i4>5</vt:i4>
      </vt:variant>
      <vt:variant>
        <vt:lpwstr>https://www.frcma.org/</vt:lpwstr>
      </vt:variant>
      <vt:variant>
        <vt:lpwstr/>
      </vt:variant>
      <vt:variant>
        <vt:i4>720976</vt:i4>
      </vt:variant>
      <vt:variant>
        <vt:i4>48</vt:i4>
      </vt:variant>
      <vt:variant>
        <vt:i4>0</vt:i4>
      </vt:variant>
      <vt:variant>
        <vt:i4>5</vt:i4>
      </vt:variant>
      <vt:variant>
        <vt:lpwstr>https://www.mass.gov/info-details/dcf-covid-19-resources-and-support</vt:lpwstr>
      </vt:variant>
      <vt:variant>
        <vt:lpwstr/>
      </vt:variant>
      <vt:variant>
        <vt:i4>262225</vt:i4>
      </vt:variant>
      <vt:variant>
        <vt:i4>45</vt:i4>
      </vt:variant>
      <vt:variant>
        <vt:i4>0</vt:i4>
      </vt:variant>
      <vt:variant>
        <vt:i4>5</vt:i4>
      </vt:variant>
      <vt:variant>
        <vt:lpwstr>https://www.mass.gov/service-details/coronavirus-updates-from-mrc</vt:lpwstr>
      </vt:variant>
      <vt:variant>
        <vt:lpwstr/>
      </vt:variant>
      <vt:variant>
        <vt:i4>2818156</vt:i4>
      </vt:variant>
      <vt:variant>
        <vt:i4>42</vt:i4>
      </vt:variant>
      <vt:variant>
        <vt:i4>0</vt:i4>
      </vt:variant>
      <vt:variant>
        <vt:i4>5</vt:i4>
      </vt:variant>
      <vt:variant>
        <vt:lpwstr>https://www.mass.gov/lists/covid-19-resources-for-the-mcb-community</vt:lpwstr>
      </vt:variant>
      <vt:variant>
        <vt:lpwstr/>
      </vt:variant>
      <vt:variant>
        <vt:i4>7471156</vt:i4>
      </vt:variant>
      <vt:variant>
        <vt:i4>39</vt:i4>
      </vt:variant>
      <vt:variant>
        <vt:i4>0</vt:i4>
      </vt:variant>
      <vt:variant>
        <vt:i4>5</vt:i4>
      </vt:variant>
      <vt:variant>
        <vt:lpwstr>https://www.mass.gov/orgs/massachusetts-commission-for-the-deaf-and-hard-of-hearing</vt:lpwstr>
      </vt:variant>
      <vt:variant>
        <vt:lpwstr/>
      </vt:variant>
      <vt:variant>
        <vt:i4>1835099</vt:i4>
      </vt:variant>
      <vt:variant>
        <vt:i4>36</vt:i4>
      </vt:variant>
      <vt:variant>
        <vt:i4>0</vt:i4>
      </vt:variant>
      <vt:variant>
        <vt:i4>5</vt:i4>
      </vt:variant>
      <vt:variant>
        <vt:lpwstr>https://www.mass.gov/lists/resources-for-individuals-at-home</vt:lpwstr>
      </vt:variant>
      <vt:variant>
        <vt:lpwstr/>
      </vt:variant>
      <vt:variant>
        <vt:i4>5439488</vt:i4>
      </vt:variant>
      <vt:variant>
        <vt:i4>33</vt:i4>
      </vt:variant>
      <vt:variant>
        <vt:i4>0</vt:i4>
      </vt:variant>
      <vt:variant>
        <vt:i4>5</vt:i4>
      </vt:variant>
      <vt:variant>
        <vt:lpwstr>https://www.mass.gov/lists/coronavirus-resources-for-dds-families-and-individuals</vt:lpwstr>
      </vt:variant>
      <vt:variant>
        <vt:lpwstr/>
      </vt:variant>
      <vt:variant>
        <vt:i4>3932281</vt:i4>
      </vt:variant>
      <vt:variant>
        <vt:i4>30</vt:i4>
      </vt:variant>
      <vt:variant>
        <vt:i4>0</vt:i4>
      </vt:variant>
      <vt:variant>
        <vt:i4>5</vt:i4>
      </vt:variant>
      <vt:variant>
        <vt:lpwstr>https://www.mass.gov/info-details/covid-19-information-about-dmh-programs-and-services</vt:lpwstr>
      </vt:variant>
      <vt:variant>
        <vt:lpwstr/>
      </vt:variant>
      <vt:variant>
        <vt:i4>2883639</vt:i4>
      </vt:variant>
      <vt:variant>
        <vt:i4>27</vt:i4>
      </vt:variant>
      <vt:variant>
        <vt:i4>0</vt:i4>
      </vt:variant>
      <vt:variant>
        <vt:i4>5</vt:i4>
      </vt:variant>
      <vt:variant>
        <vt:lpwstr>https://www.mass.gov/orgs/division-for-children-youth-with-special-health-needs</vt:lpwstr>
      </vt:variant>
      <vt:variant>
        <vt:lpwstr/>
      </vt:variant>
      <vt:variant>
        <vt:i4>2031621</vt:i4>
      </vt:variant>
      <vt:variant>
        <vt:i4>24</vt:i4>
      </vt:variant>
      <vt:variant>
        <vt:i4>0</vt:i4>
      </vt:variant>
      <vt:variant>
        <vt:i4>5</vt:i4>
      </vt:variant>
      <vt:variant>
        <vt:lpwstr>https://www.mass.gov/alerts/ei-telehealth</vt:lpwstr>
      </vt:variant>
      <vt:variant>
        <vt:lpwstr>undefined</vt:lpwstr>
      </vt:variant>
      <vt:variant>
        <vt:i4>3080257</vt:i4>
      </vt:variant>
      <vt:variant>
        <vt:i4>21</vt:i4>
      </vt:variant>
      <vt:variant>
        <vt:i4>0</vt:i4>
      </vt:variant>
      <vt:variant>
        <vt:i4>5</vt:i4>
      </vt:variant>
      <vt:variant>
        <vt:lpwstr>https://eeclead.force.com/apex/EEC_ChildCareEmergencyFAQParents</vt:lpwstr>
      </vt:variant>
      <vt:variant>
        <vt:lpwstr/>
      </vt:variant>
      <vt:variant>
        <vt:i4>2621486</vt:i4>
      </vt:variant>
      <vt:variant>
        <vt:i4>18</vt:i4>
      </vt:variant>
      <vt:variant>
        <vt:i4>0</vt:i4>
      </vt:variant>
      <vt:variant>
        <vt:i4>5</vt:i4>
      </vt:variant>
      <vt:variant>
        <vt:lpwstr>https://www.mass.gov/lists/early-childhood-education-resources-for-families</vt:lpwstr>
      </vt:variant>
      <vt:variant>
        <vt:lpwstr/>
      </vt:variant>
      <vt:variant>
        <vt:i4>4784219</vt:i4>
      </vt:variant>
      <vt:variant>
        <vt:i4>15</vt:i4>
      </vt:variant>
      <vt:variant>
        <vt:i4>0</vt:i4>
      </vt:variant>
      <vt:variant>
        <vt:i4>5</vt:i4>
      </vt:variant>
      <vt:variant>
        <vt:lpwstr>http://www.doe.mass.edu/covid19/</vt:lpwstr>
      </vt:variant>
      <vt:variant>
        <vt:lpwstr/>
      </vt:variant>
      <vt:variant>
        <vt:i4>2490405</vt:i4>
      </vt:variant>
      <vt:variant>
        <vt:i4>12</vt:i4>
      </vt:variant>
      <vt:variant>
        <vt:i4>0</vt:i4>
      </vt:variant>
      <vt:variant>
        <vt:i4>5</vt:i4>
      </vt:variant>
      <vt:variant>
        <vt:lpwstr>https://www.massadvocates.org/</vt:lpwstr>
      </vt:variant>
      <vt:variant>
        <vt:lpwstr/>
      </vt:variant>
      <vt:variant>
        <vt:i4>6094917</vt:i4>
      </vt:variant>
      <vt:variant>
        <vt:i4>9</vt:i4>
      </vt:variant>
      <vt:variant>
        <vt:i4>0</vt:i4>
      </vt:variant>
      <vt:variant>
        <vt:i4>5</vt:i4>
      </vt:variant>
      <vt:variant>
        <vt:lpwstr>http://www.fscn.org/</vt:lpwstr>
      </vt:variant>
      <vt:variant>
        <vt:lpwstr/>
      </vt:variant>
      <vt:variant>
        <vt:i4>7405672</vt:i4>
      </vt:variant>
      <vt:variant>
        <vt:i4>6</vt:i4>
      </vt:variant>
      <vt:variant>
        <vt:i4>0</vt:i4>
      </vt:variant>
      <vt:variant>
        <vt:i4>5</vt:i4>
      </vt:variant>
      <vt:variant>
        <vt:lpwstr>https://fcsn.org/ptic/call-center/call-center-intake-form/</vt:lpwstr>
      </vt:variant>
      <vt:variant>
        <vt:lpwstr/>
      </vt:variant>
      <vt:variant>
        <vt:i4>2621442</vt:i4>
      </vt:variant>
      <vt:variant>
        <vt:i4>3</vt:i4>
      </vt:variant>
      <vt:variant>
        <vt:i4>0</vt:i4>
      </vt:variant>
      <vt:variant>
        <vt:i4>5</vt:i4>
      </vt:variant>
      <vt:variant>
        <vt:lpwstr>mailto:info@fcsn.org</vt:lpwstr>
      </vt:variant>
      <vt:variant>
        <vt:lpwstr/>
      </vt:variant>
      <vt:variant>
        <vt:i4>2162791</vt:i4>
      </vt:variant>
      <vt:variant>
        <vt:i4>0</vt:i4>
      </vt:variant>
      <vt:variant>
        <vt:i4>0</vt:i4>
      </vt:variant>
      <vt:variant>
        <vt:i4>5</vt:i4>
      </vt:variant>
      <vt:variant>
        <vt:lpwstr>https://www2.ed.gov/about/offices/list/ocr/frontpage/faq/rr/policyguidance/Supple Fact Sheet 3.21.20 FINAL.pdf</vt:lpwstr>
      </vt:variant>
      <vt:variant>
        <vt:lpwstr/>
      </vt:variant>
      <vt:variant>
        <vt:i4>7208987</vt:i4>
      </vt:variant>
      <vt:variant>
        <vt:i4>0</vt:i4>
      </vt:variant>
      <vt:variant>
        <vt:i4>0</vt:i4>
      </vt:variant>
      <vt:variant>
        <vt:i4>5</vt:i4>
      </vt:variant>
      <vt:variant>
        <vt:lpwstr>mailto:specialeducation@doe.mass.edu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Daigle, Martha (DESE)</dc:creator>
  <cp:keywords/>
  <dc:description/>
  <cp:lastModifiedBy>Selam Mekonen</cp:lastModifiedBy>
  <cp:revision>3</cp:revision>
  <dcterms:created xsi:type="dcterms:W3CDTF">2020-04-15T20:49:00Z</dcterms:created>
  <dcterms:modified xsi:type="dcterms:W3CDTF">2020-04-16T16:43:00Z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0x010100D7ABE31071780243B2E68C5BEE851FF0</vt:lpwstr>
  </property>
</Properties>
</file>